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DE" w:rsidRDefault="001241DE" w:rsidP="00D3455B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1241DE" w:rsidRPr="009C663D" w:rsidRDefault="00001C80" w:rsidP="00D3455B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>Информация</w:t>
      </w:r>
      <w:r w:rsidR="00C902C9" w:rsidRPr="009C663D">
        <w:rPr>
          <w:rFonts w:ascii="Times New Roman" w:hAnsi="Times New Roman"/>
          <w:b/>
          <w:sz w:val="28"/>
          <w:szCs w:val="28"/>
        </w:rPr>
        <w:t xml:space="preserve"> </w:t>
      </w:r>
      <w:r w:rsidR="00A43E82" w:rsidRPr="009C663D">
        <w:rPr>
          <w:rFonts w:ascii="Times New Roman" w:hAnsi="Times New Roman"/>
          <w:b/>
          <w:sz w:val="28"/>
          <w:szCs w:val="28"/>
        </w:rPr>
        <w:t>о работе ГБУ ТЦСО «</w:t>
      </w:r>
      <w:r w:rsidR="001241DE" w:rsidRPr="009C663D">
        <w:rPr>
          <w:rFonts w:ascii="Times New Roman" w:hAnsi="Times New Roman"/>
          <w:b/>
          <w:sz w:val="28"/>
          <w:szCs w:val="28"/>
        </w:rPr>
        <w:t>Ломоносовский</w:t>
      </w:r>
      <w:r w:rsidR="00A43E82" w:rsidRPr="009C663D">
        <w:rPr>
          <w:rFonts w:ascii="Times New Roman" w:hAnsi="Times New Roman"/>
          <w:b/>
          <w:sz w:val="28"/>
          <w:szCs w:val="28"/>
        </w:rPr>
        <w:t>»</w:t>
      </w:r>
      <w:r w:rsidR="001241DE" w:rsidRPr="009C663D">
        <w:rPr>
          <w:rFonts w:ascii="Times New Roman" w:hAnsi="Times New Roman"/>
          <w:b/>
          <w:sz w:val="28"/>
          <w:szCs w:val="28"/>
        </w:rPr>
        <w:t xml:space="preserve"> филиала «Гагаринский»</w:t>
      </w:r>
      <w:r w:rsidR="00A43E82" w:rsidRPr="009C663D">
        <w:rPr>
          <w:rFonts w:ascii="Times New Roman" w:hAnsi="Times New Roman"/>
          <w:b/>
          <w:sz w:val="28"/>
          <w:szCs w:val="28"/>
        </w:rPr>
        <w:t xml:space="preserve">  </w:t>
      </w:r>
    </w:p>
    <w:p w:rsidR="00A43E82" w:rsidRPr="009C663D" w:rsidRDefault="00A43E82" w:rsidP="00D3455B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>за 201</w:t>
      </w:r>
      <w:r w:rsidR="008F3934">
        <w:rPr>
          <w:rFonts w:ascii="Times New Roman" w:hAnsi="Times New Roman"/>
          <w:b/>
          <w:sz w:val="28"/>
          <w:szCs w:val="28"/>
        </w:rPr>
        <w:t>8</w:t>
      </w:r>
      <w:r w:rsidRPr="009C663D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43E82" w:rsidRPr="009C663D" w:rsidRDefault="00A43E82" w:rsidP="00D3455B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D3215B" w:rsidRPr="009C663D" w:rsidRDefault="001241DE" w:rsidP="009635A7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ГБУ ТЦСО «Ломоносовский</w:t>
      </w:r>
      <w:r w:rsidR="00D3215B" w:rsidRPr="009C663D">
        <w:rPr>
          <w:rFonts w:ascii="Times New Roman" w:hAnsi="Times New Roman"/>
          <w:sz w:val="28"/>
          <w:szCs w:val="28"/>
        </w:rPr>
        <w:t>»</w:t>
      </w:r>
      <w:r w:rsidRPr="009C663D">
        <w:rPr>
          <w:rFonts w:ascii="Times New Roman" w:hAnsi="Times New Roman"/>
          <w:sz w:val="28"/>
          <w:szCs w:val="28"/>
        </w:rPr>
        <w:t xml:space="preserve"> филиал «Гагаринский»</w:t>
      </w:r>
      <w:r w:rsidR="00D3215B" w:rsidRPr="009C663D">
        <w:rPr>
          <w:rFonts w:ascii="Times New Roman" w:hAnsi="Times New Roman"/>
          <w:sz w:val="28"/>
          <w:szCs w:val="28"/>
        </w:rPr>
        <w:t xml:space="preserve"> осуществляет свою деятельность н</w:t>
      </w:r>
      <w:r w:rsidR="009635A7" w:rsidRPr="009C663D">
        <w:rPr>
          <w:rFonts w:ascii="Times New Roman" w:hAnsi="Times New Roman"/>
          <w:sz w:val="28"/>
          <w:szCs w:val="28"/>
        </w:rPr>
        <w:t xml:space="preserve">а основании Устава, утвержденного приказом ДТСЗН  г. Москвы № </w:t>
      </w:r>
      <w:r w:rsidR="002F6B03" w:rsidRPr="009C663D">
        <w:rPr>
          <w:rFonts w:ascii="Times New Roman" w:hAnsi="Times New Roman"/>
          <w:sz w:val="28"/>
          <w:szCs w:val="28"/>
        </w:rPr>
        <w:t>914</w:t>
      </w:r>
      <w:r w:rsidR="009635A7" w:rsidRPr="009C663D">
        <w:rPr>
          <w:rFonts w:ascii="Times New Roman" w:hAnsi="Times New Roman"/>
          <w:sz w:val="28"/>
          <w:szCs w:val="28"/>
        </w:rPr>
        <w:t xml:space="preserve"> от 30.</w:t>
      </w:r>
      <w:r w:rsidR="002F6B03" w:rsidRPr="009C663D">
        <w:rPr>
          <w:rFonts w:ascii="Times New Roman" w:hAnsi="Times New Roman"/>
          <w:sz w:val="28"/>
          <w:szCs w:val="28"/>
        </w:rPr>
        <w:t>09</w:t>
      </w:r>
      <w:r w:rsidR="009635A7" w:rsidRPr="009C663D">
        <w:rPr>
          <w:rFonts w:ascii="Times New Roman" w:hAnsi="Times New Roman"/>
          <w:sz w:val="28"/>
          <w:szCs w:val="28"/>
        </w:rPr>
        <w:t>.201</w:t>
      </w:r>
      <w:r w:rsidR="002F6B03" w:rsidRPr="009C663D">
        <w:rPr>
          <w:rFonts w:ascii="Times New Roman" w:hAnsi="Times New Roman"/>
          <w:sz w:val="28"/>
          <w:szCs w:val="28"/>
        </w:rPr>
        <w:t>5</w:t>
      </w:r>
      <w:r w:rsidR="00D3215B" w:rsidRPr="009C663D">
        <w:rPr>
          <w:rFonts w:ascii="Times New Roman" w:hAnsi="Times New Roman"/>
          <w:sz w:val="28"/>
          <w:szCs w:val="28"/>
        </w:rPr>
        <w:t>г.</w:t>
      </w:r>
      <w:r w:rsidR="009635A7" w:rsidRPr="009C663D">
        <w:rPr>
          <w:rFonts w:ascii="Times New Roman" w:hAnsi="Times New Roman"/>
          <w:sz w:val="28"/>
          <w:szCs w:val="28"/>
        </w:rPr>
        <w:t xml:space="preserve"> </w:t>
      </w:r>
    </w:p>
    <w:p w:rsidR="00836EB7" w:rsidRPr="009C663D" w:rsidRDefault="00D3215B" w:rsidP="009635A7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Помощь оказывается </w:t>
      </w:r>
      <w:r w:rsidR="00836EB7" w:rsidRPr="009C663D">
        <w:rPr>
          <w:rFonts w:ascii="Times New Roman" w:hAnsi="Times New Roman"/>
          <w:sz w:val="28"/>
          <w:szCs w:val="28"/>
        </w:rPr>
        <w:t>в виде предоставления социальных услуг лицам пожилого возраста, инвалидам и другим категориям граждан в форме социального обслуживания на дому и в полустационарной форме</w:t>
      </w:r>
      <w:r w:rsidRPr="009C663D">
        <w:rPr>
          <w:rFonts w:ascii="Times New Roman" w:hAnsi="Times New Roman"/>
          <w:sz w:val="28"/>
          <w:szCs w:val="28"/>
        </w:rPr>
        <w:t>,</w:t>
      </w:r>
      <w:r w:rsidR="00836EB7" w:rsidRPr="009C663D">
        <w:rPr>
          <w:rFonts w:ascii="Times New Roman" w:hAnsi="Times New Roman"/>
          <w:sz w:val="28"/>
          <w:szCs w:val="28"/>
        </w:rPr>
        <w:t xml:space="preserve"> в соответствии со стандартами социальных услуг, </w:t>
      </w:r>
      <w:r w:rsidR="00FA38E0" w:rsidRPr="009C663D">
        <w:rPr>
          <w:rFonts w:ascii="Times New Roman" w:hAnsi="Times New Roman"/>
          <w:sz w:val="28"/>
          <w:szCs w:val="28"/>
        </w:rPr>
        <w:t xml:space="preserve">утвержденными </w:t>
      </w:r>
      <w:r w:rsidR="00836EB7" w:rsidRPr="009C663D">
        <w:rPr>
          <w:rFonts w:ascii="Times New Roman" w:hAnsi="Times New Roman"/>
          <w:sz w:val="28"/>
          <w:szCs w:val="28"/>
        </w:rPr>
        <w:t xml:space="preserve"> Департаментом труда и социальной защиты  населения города Москвы</w:t>
      </w:r>
      <w:r w:rsidR="009635A7" w:rsidRPr="009C663D">
        <w:rPr>
          <w:rFonts w:ascii="Times New Roman" w:hAnsi="Times New Roman"/>
          <w:sz w:val="28"/>
          <w:szCs w:val="28"/>
        </w:rPr>
        <w:t xml:space="preserve">. </w:t>
      </w:r>
      <w:r w:rsidR="00836EB7" w:rsidRPr="009C663D">
        <w:rPr>
          <w:rFonts w:ascii="Times New Roman" w:hAnsi="Times New Roman"/>
          <w:sz w:val="28"/>
          <w:szCs w:val="28"/>
        </w:rPr>
        <w:t xml:space="preserve"> </w:t>
      </w:r>
    </w:p>
    <w:p w:rsidR="00D3215B" w:rsidRPr="009C663D" w:rsidRDefault="00D3215B" w:rsidP="00D3215B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</w:rPr>
        <w:t>Категории граждан, которым оказываются услуги в Центре: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Лицам, пострадавшим в результате чрезвычайных ситуаций, вооруженных межнациональ</w:t>
      </w:r>
      <w:r w:rsidR="00D3215B" w:rsidRPr="009C663D">
        <w:rPr>
          <w:rFonts w:ascii="Times New Roman" w:hAnsi="Times New Roman"/>
          <w:sz w:val="28"/>
          <w:szCs w:val="28"/>
        </w:rPr>
        <w:t>ных (межэтнических) конфликтов.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Инвалидам и участникам Великой Отечественной войны.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Супругам (супруга) погибшего (умершего) инвалида или участника Великой Отечественной войны, не вступивший (не вступившая) в повторный брак.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Супругам (супруга) военнослужащего, погибшего на войне с Финляндией, войне с Японией, не вступивший (не вступившая) в повторный брак.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Лицам, проработавшим в тылу в период с 22 июня 1941 г. по 9 мая 1945 г. не менее 6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Участникам обороны Москвы в период Великой Отечественной войны.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Лицам, награжденны</w:t>
      </w:r>
      <w:r w:rsidR="005C63BA" w:rsidRPr="009C663D">
        <w:rPr>
          <w:rFonts w:ascii="Times New Roman" w:hAnsi="Times New Roman"/>
          <w:sz w:val="28"/>
          <w:szCs w:val="28"/>
        </w:rPr>
        <w:t>м</w:t>
      </w:r>
      <w:r w:rsidRPr="009C663D">
        <w:rPr>
          <w:rFonts w:ascii="Times New Roman" w:hAnsi="Times New Roman"/>
          <w:sz w:val="28"/>
          <w:szCs w:val="28"/>
        </w:rPr>
        <w:t xml:space="preserve"> знаком "Жителю блокадного Ленинграда".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Инвалидам с детства при получении социальных услуг в стационарной форме социального обслуживания на условиях пятидневного проживания.</w:t>
      </w:r>
    </w:p>
    <w:p w:rsidR="009117B5" w:rsidRPr="009C663D" w:rsidRDefault="00101A71" w:rsidP="00D3215B">
      <w:pPr>
        <w:numPr>
          <w:ilvl w:val="0"/>
          <w:numId w:val="42"/>
        </w:numPr>
        <w:tabs>
          <w:tab w:val="clear" w:pos="720"/>
          <w:tab w:val="num" w:pos="-709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Лицам, подвергшимся насилию.</w:t>
      </w:r>
    </w:p>
    <w:p w:rsidR="00D3215B" w:rsidRPr="009C663D" w:rsidRDefault="00D3215B" w:rsidP="009635A7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</w:p>
    <w:p w:rsidR="00FA38E0" w:rsidRPr="009C663D" w:rsidRDefault="00FA38E0" w:rsidP="00D3215B">
      <w:pPr>
        <w:spacing w:after="0" w:line="240" w:lineRule="auto"/>
        <w:ind w:left="-992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</w:rPr>
        <w:t>Работа по обслуживанию граждан</w:t>
      </w:r>
      <w:r w:rsidR="00D3215B"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b/>
          <w:bCs/>
          <w:sz w:val="28"/>
          <w:szCs w:val="28"/>
        </w:rPr>
        <w:t>строится в соответствии с:</w:t>
      </w:r>
    </w:p>
    <w:p w:rsidR="009117B5" w:rsidRPr="009C663D" w:rsidRDefault="00101A71" w:rsidP="00FA38E0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Федеральным законом № 442 от 28 декабря 2013 года  «Об основах социального обслуживания граждан в Российской Федерации»;</w:t>
      </w:r>
    </w:p>
    <w:p w:rsidR="009117B5" w:rsidRPr="009C663D" w:rsidRDefault="00101A71" w:rsidP="00FA38E0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 Законом города Москвы от 9 июля 2008 года № 34 "О социальном обслуживании населения и социальной помощи в городе Москве";</w:t>
      </w:r>
    </w:p>
    <w:p w:rsidR="009117B5" w:rsidRPr="009C663D" w:rsidRDefault="00101A71" w:rsidP="00FA38E0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 Постановлением Правительства Москвы от 26 декабря 2014 года  № 829-ПП "О социальном обслуживании граждан в городе Москве»;</w:t>
      </w:r>
    </w:p>
    <w:p w:rsidR="009117B5" w:rsidRPr="009C663D" w:rsidRDefault="00101A71" w:rsidP="00FA38E0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99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 Постановлением Правительства Москвы № 827-ПП от 26 декабря 2014 года «Об утверждении дополнительного перечня категорий граждан, имеющих право на бесплатное предоставление социальных услуг в городе Москве по формам социального обслуживания, установленным федеральным законодательством» и др.</w:t>
      </w:r>
    </w:p>
    <w:p w:rsidR="008F5728" w:rsidRPr="009C663D" w:rsidRDefault="008F5728" w:rsidP="00A144C8">
      <w:pPr>
        <w:spacing w:after="0" w:line="240" w:lineRule="auto"/>
        <w:ind w:left="-992" w:firstLine="709"/>
        <w:jc w:val="both"/>
        <w:rPr>
          <w:rFonts w:ascii="Times New Roman" w:hAnsi="Times New Roman"/>
          <w:sz w:val="28"/>
          <w:szCs w:val="28"/>
        </w:rPr>
      </w:pPr>
    </w:p>
    <w:p w:rsidR="008F5728" w:rsidRPr="009C663D" w:rsidRDefault="008F5728" w:rsidP="008F5728">
      <w:pPr>
        <w:spacing w:after="0" w:line="240" w:lineRule="auto"/>
        <w:ind w:left="-992" w:firstLine="709"/>
        <w:jc w:val="both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2018 год был знаменателен тем, что с марта 2018 года по адресу: </w:t>
      </w:r>
      <w:r w:rsidR="005C63BA" w:rsidRPr="009C663D">
        <w:rPr>
          <w:rFonts w:ascii="Times New Roman" w:hAnsi="Times New Roman"/>
          <w:sz w:val="28"/>
          <w:szCs w:val="28"/>
        </w:rPr>
        <w:t xml:space="preserve">Ленинский проспект, </w:t>
      </w:r>
      <w:r w:rsidRPr="009C663D">
        <w:rPr>
          <w:rFonts w:ascii="Times New Roman" w:hAnsi="Times New Roman"/>
          <w:sz w:val="28"/>
          <w:szCs w:val="28"/>
        </w:rPr>
        <w:t xml:space="preserve">д. </w:t>
      </w:r>
      <w:r w:rsidR="005C63BA" w:rsidRPr="009C663D">
        <w:rPr>
          <w:rFonts w:ascii="Times New Roman" w:hAnsi="Times New Roman"/>
          <w:sz w:val="28"/>
          <w:szCs w:val="28"/>
        </w:rPr>
        <w:t>60/2</w:t>
      </w:r>
      <w:r w:rsidRPr="009C663D">
        <w:rPr>
          <w:rFonts w:ascii="Times New Roman" w:hAnsi="Times New Roman"/>
          <w:sz w:val="28"/>
          <w:szCs w:val="28"/>
        </w:rPr>
        <w:t xml:space="preserve"> был открыт </w:t>
      </w:r>
      <w:r w:rsidRPr="009C663D">
        <w:rPr>
          <w:rFonts w:ascii="Times New Roman" w:hAnsi="Times New Roman"/>
          <w:b/>
          <w:sz w:val="28"/>
          <w:szCs w:val="28"/>
        </w:rPr>
        <w:t>Отдел социальных коммуникаций и активного долголетия.</w:t>
      </w:r>
    </w:p>
    <w:p w:rsidR="000D4E9B" w:rsidRPr="009C663D" w:rsidRDefault="008F5728" w:rsidP="008F5728">
      <w:pPr>
        <w:spacing w:after="0" w:line="240" w:lineRule="auto"/>
        <w:ind w:left="-992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D4E9B" w:rsidRPr="009C663D">
        <w:rPr>
          <w:rFonts w:ascii="Times New Roman" w:hAnsi="Times New Roman"/>
          <w:sz w:val="28"/>
          <w:szCs w:val="28"/>
        </w:rPr>
        <w:t>Работа Отдела ведется н</w:t>
      </w:r>
      <w:r w:rsidRPr="009C663D">
        <w:rPr>
          <w:rFonts w:ascii="Times New Roman" w:hAnsi="Times New Roman"/>
          <w:sz w:val="28"/>
          <w:szCs w:val="28"/>
        </w:rPr>
        <w:t>а основании</w:t>
      </w:r>
      <w:r w:rsidR="000D4E9B" w:rsidRPr="009C663D">
        <w:rPr>
          <w:rFonts w:ascii="Times New Roman" w:hAnsi="Times New Roman"/>
          <w:sz w:val="28"/>
          <w:szCs w:val="28"/>
        </w:rPr>
        <w:t>:</w:t>
      </w:r>
    </w:p>
    <w:p w:rsidR="000D4E9B" w:rsidRPr="009C663D" w:rsidRDefault="008F5728" w:rsidP="000D4E9B">
      <w:pPr>
        <w:pStyle w:val="a5"/>
        <w:numPr>
          <w:ilvl w:val="0"/>
          <w:numId w:val="43"/>
        </w:num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Постановления Правительства Москвы от 13.02.2018г. № 63-ПП «О проведении в городе Москве пилотного проекта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мероприятиях»; </w:t>
      </w:r>
    </w:p>
    <w:p w:rsidR="008F5728" w:rsidRPr="009C663D" w:rsidRDefault="008F5728" w:rsidP="000D4E9B">
      <w:pPr>
        <w:pStyle w:val="a5"/>
        <w:numPr>
          <w:ilvl w:val="0"/>
          <w:numId w:val="43"/>
        </w:numPr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Приказа ДТСЗН г. Москвы от 14.02.2018г. № 150 «</w:t>
      </w:r>
      <w:r w:rsidRPr="009C663D">
        <w:rPr>
          <w:rFonts w:ascii="Times New Roman" w:hAnsi="Times New Roman"/>
          <w:sz w:val="28"/>
          <w:szCs w:val="28"/>
          <w:lang w:bidi="ru-RU"/>
        </w:rPr>
        <w:t xml:space="preserve">О </w:t>
      </w:r>
      <w:r w:rsidRPr="009C663D">
        <w:rPr>
          <w:rFonts w:ascii="Times New Roman" w:hAnsi="Times New Roman"/>
          <w:bCs/>
          <w:sz w:val="28"/>
          <w:szCs w:val="28"/>
          <w:lang w:bidi="ru-RU"/>
        </w:rPr>
        <w:t>проведении в городе Москве пилотного проекта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</w:t>
      </w:r>
      <w:r w:rsidRPr="009C663D">
        <w:rPr>
          <w:rFonts w:ascii="Times New Roman" w:hAnsi="Times New Roman"/>
          <w:sz w:val="28"/>
          <w:szCs w:val="28"/>
        </w:rPr>
        <w:t xml:space="preserve">». </w:t>
      </w:r>
    </w:p>
    <w:p w:rsidR="000D4E9B" w:rsidRPr="009C663D" w:rsidRDefault="000D4E9B" w:rsidP="000D4E9B">
      <w:pPr>
        <w:pStyle w:val="a5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BF5B88" w:rsidRPr="009C663D" w:rsidRDefault="00BF5B88" w:rsidP="00BF5B88">
      <w:pPr>
        <w:spacing w:after="0" w:line="240" w:lineRule="auto"/>
        <w:ind w:left="-992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</w:rPr>
        <w:t>Основные задачи Отдела</w:t>
      </w:r>
      <w:r w:rsidRPr="009C663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: </w:t>
      </w:r>
    </w:p>
    <w:p w:rsidR="009117B5" w:rsidRPr="009C663D" w:rsidRDefault="00101A71" w:rsidP="000D4E9B">
      <w:pPr>
        <w:pStyle w:val="a5"/>
        <w:numPr>
          <w:ilvl w:val="0"/>
          <w:numId w:val="44"/>
        </w:numPr>
        <w:tabs>
          <w:tab w:val="clear" w:pos="720"/>
          <w:tab w:val="num" w:pos="-567"/>
        </w:tabs>
        <w:ind w:left="-993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Активизация жизненных сил Граждан</w:t>
      </w:r>
      <w:r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663D">
        <w:rPr>
          <w:rFonts w:ascii="Times New Roman" w:hAnsi="Times New Roman"/>
          <w:bCs/>
          <w:sz w:val="28"/>
          <w:szCs w:val="28"/>
        </w:rPr>
        <w:t>с целью улучшения качества их жизнедеятельности.</w:t>
      </w:r>
    </w:p>
    <w:p w:rsidR="009117B5" w:rsidRPr="009C663D" w:rsidRDefault="00101A71" w:rsidP="000D4E9B">
      <w:pPr>
        <w:pStyle w:val="a5"/>
        <w:numPr>
          <w:ilvl w:val="0"/>
          <w:numId w:val="44"/>
        </w:numPr>
        <w:tabs>
          <w:tab w:val="clear" w:pos="720"/>
          <w:tab w:val="num" w:pos="-567"/>
        </w:tabs>
        <w:ind w:left="-993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Удовлетворение потребностей Граждан в дополнительном обучении и образовании.</w:t>
      </w:r>
    </w:p>
    <w:p w:rsidR="009117B5" w:rsidRPr="009C663D" w:rsidRDefault="00101A71" w:rsidP="000D4E9B">
      <w:pPr>
        <w:pStyle w:val="a5"/>
        <w:numPr>
          <w:ilvl w:val="0"/>
          <w:numId w:val="44"/>
        </w:numPr>
        <w:tabs>
          <w:tab w:val="clear" w:pos="720"/>
          <w:tab w:val="num" w:pos="-567"/>
        </w:tabs>
        <w:ind w:left="-993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Вовлечение Граждан в жизнь общества.</w:t>
      </w:r>
    </w:p>
    <w:p w:rsidR="000D4E9B" w:rsidRPr="009C663D" w:rsidRDefault="00101A71" w:rsidP="000D4E9B">
      <w:pPr>
        <w:pStyle w:val="a5"/>
        <w:numPr>
          <w:ilvl w:val="0"/>
          <w:numId w:val="44"/>
        </w:numPr>
        <w:tabs>
          <w:tab w:val="clear" w:pos="720"/>
          <w:tab w:val="num" w:pos="-567"/>
        </w:tabs>
        <w:ind w:left="-993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Проведение отбора и аттестации Организаций – претендентов на участие в проекте.</w:t>
      </w:r>
    </w:p>
    <w:p w:rsidR="000D4E9B" w:rsidRPr="009C663D" w:rsidRDefault="000D4E9B" w:rsidP="000D4E9B">
      <w:pPr>
        <w:pStyle w:val="a5"/>
        <w:numPr>
          <w:ilvl w:val="0"/>
          <w:numId w:val="44"/>
        </w:numPr>
        <w:tabs>
          <w:tab w:val="clear" w:pos="720"/>
          <w:tab w:val="num" w:pos="-567"/>
        </w:tabs>
        <w:ind w:left="-993" w:right="-143" w:firstLine="0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Сотрудники Центра выполняют координацию и контроль функций по обеспечению возможности участия Граждан в досуговых занятиях, предоставляемых поставщиками услуг.</w:t>
      </w:r>
    </w:p>
    <w:p w:rsidR="00BF5B88" w:rsidRPr="009C663D" w:rsidRDefault="00BF5B88" w:rsidP="000D4E9B">
      <w:pPr>
        <w:pStyle w:val="a5"/>
        <w:tabs>
          <w:tab w:val="num" w:pos="-567"/>
        </w:tabs>
        <w:spacing w:after="0" w:line="24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</w:p>
    <w:p w:rsidR="000D4E9B" w:rsidRPr="009C663D" w:rsidRDefault="000D4E9B" w:rsidP="000D4E9B">
      <w:pPr>
        <w:pStyle w:val="a5"/>
        <w:ind w:left="-993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</w:rPr>
        <w:t xml:space="preserve">В Отделе реализуется Проект Мэра г. Москвы «Московское долголетие. Время новых возможностей»  </w:t>
      </w:r>
      <w:r w:rsidRPr="009C663D">
        <w:rPr>
          <w:rFonts w:ascii="Times New Roman" w:hAnsi="Times New Roman"/>
          <w:sz w:val="28"/>
          <w:szCs w:val="28"/>
        </w:rPr>
        <w:t>без привлечения средств граждан, имеющих место жительства в городе Москве и достигших  возраста (мужчины - 60 лет, женщины - 55 лет), с целью их участия в культурных, образовательных, физкультурных, оздоровительных и иных досуговых занятиях по следующим направлениям активностей: физическая активность, творчество, рисование, танцы, пение, образовательные программы, игры.</w:t>
      </w:r>
    </w:p>
    <w:p w:rsidR="000D4E9B" w:rsidRPr="009C663D" w:rsidRDefault="000D4E9B" w:rsidP="00BF5B88">
      <w:pPr>
        <w:pStyle w:val="a5"/>
        <w:spacing w:after="0" w:line="240" w:lineRule="auto"/>
        <w:ind w:left="-993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F5B88" w:rsidRPr="009C663D" w:rsidRDefault="00BF5B88" w:rsidP="00BF5B88">
      <w:pPr>
        <w:pStyle w:val="a5"/>
        <w:spacing w:after="0" w:line="240" w:lineRule="auto"/>
        <w:ind w:left="-993"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 xml:space="preserve">В рамках реализации проекта «Московское долголетие» осуществляется межведомственное взаимодействие со следующими площадками:  </w:t>
      </w:r>
    </w:p>
    <w:p w:rsidR="00BF5B88" w:rsidRDefault="00F509D9" w:rsidP="005C63BA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школа № 2086;</w:t>
      </w:r>
    </w:p>
    <w:p w:rsidR="00F509D9" w:rsidRPr="009C663D" w:rsidRDefault="00F509D9" w:rsidP="00F509D9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школа № 1265;</w:t>
      </w:r>
    </w:p>
    <w:p w:rsidR="00BF5B88" w:rsidRPr="009C663D" w:rsidRDefault="005C63BA" w:rsidP="00BF5B88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Г</w:t>
      </w:r>
      <w:r w:rsidR="00F509D9">
        <w:rPr>
          <w:rFonts w:ascii="Times New Roman" w:hAnsi="Times New Roman"/>
          <w:sz w:val="28"/>
          <w:szCs w:val="28"/>
        </w:rPr>
        <w:t>осударственное бюджетное учреждение здравоохранения</w:t>
      </w:r>
      <w:r w:rsidRPr="009C663D">
        <w:rPr>
          <w:rFonts w:ascii="Times New Roman" w:hAnsi="Times New Roman"/>
          <w:sz w:val="28"/>
          <w:szCs w:val="28"/>
        </w:rPr>
        <w:t xml:space="preserve"> «Г</w:t>
      </w:r>
      <w:r w:rsidR="00F509D9">
        <w:rPr>
          <w:rFonts w:ascii="Times New Roman" w:hAnsi="Times New Roman"/>
          <w:sz w:val="28"/>
          <w:szCs w:val="28"/>
        </w:rPr>
        <w:t>ородская поликлиника</w:t>
      </w:r>
      <w:r w:rsidRPr="009C663D">
        <w:rPr>
          <w:rFonts w:ascii="Times New Roman" w:hAnsi="Times New Roman"/>
          <w:sz w:val="28"/>
          <w:szCs w:val="28"/>
        </w:rPr>
        <w:t xml:space="preserve"> № 11 Д</w:t>
      </w:r>
      <w:r w:rsidR="00F509D9">
        <w:rPr>
          <w:rFonts w:ascii="Times New Roman" w:hAnsi="Times New Roman"/>
          <w:sz w:val="28"/>
          <w:szCs w:val="28"/>
        </w:rPr>
        <w:t xml:space="preserve">епартамента здравоохранения города </w:t>
      </w:r>
      <w:r w:rsidRPr="009C663D">
        <w:rPr>
          <w:rFonts w:ascii="Times New Roman" w:hAnsi="Times New Roman"/>
          <w:sz w:val="28"/>
          <w:szCs w:val="28"/>
        </w:rPr>
        <w:t>М</w:t>
      </w:r>
      <w:r w:rsidR="00F509D9">
        <w:rPr>
          <w:rFonts w:ascii="Times New Roman" w:hAnsi="Times New Roman"/>
          <w:sz w:val="28"/>
          <w:szCs w:val="28"/>
        </w:rPr>
        <w:t>осквы</w:t>
      </w:r>
      <w:r w:rsidRPr="009C663D">
        <w:rPr>
          <w:rFonts w:ascii="Times New Roman" w:hAnsi="Times New Roman"/>
          <w:sz w:val="28"/>
          <w:szCs w:val="28"/>
        </w:rPr>
        <w:t>»</w:t>
      </w:r>
      <w:r w:rsidR="00BF5B88" w:rsidRPr="009C663D">
        <w:rPr>
          <w:rFonts w:ascii="Times New Roman" w:hAnsi="Times New Roman"/>
          <w:sz w:val="28"/>
          <w:szCs w:val="28"/>
        </w:rPr>
        <w:t>;</w:t>
      </w:r>
    </w:p>
    <w:p w:rsidR="00BF5B88" w:rsidRPr="009C663D" w:rsidRDefault="005C63BA" w:rsidP="00BF5B88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Г</w:t>
      </w:r>
      <w:r w:rsidR="00F509D9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 учреждение</w:t>
      </w:r>
      <w:r w:rsidRPr="009C663D">
        <w:rPr>
          <w:rFonts w:ascii="Times New Roman" w:hAnsi="Times New Roman"/>
          <w:sz w:val="28"/>
          <w:szCs w:val="28"/>
        </w:rPr>
        <w:t xml:space="preserve"> «Воробьевы горы»</w:t>
      </w:r>
      <w:r w:rsidR="00BF5B88" w:rsidRPr="009C663D">
        <w:rPr>
          <w:rFonts w:ascii="Times New Roman" w:hAnsi="Times New Roman"/>
          <w:sz w:val="28"/>
          <w:szCs w:val="28"/>
        </w:rPr>
        <w:t xml:space="preserve">; </w:t>
      </w:r>
    </w:p>
    <w:p w:rsidR="00BF5B88" w:rsidRPr="009C663D" w:rsidRDefault="005C63BA" w:rsidP="00BF5B88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А</w:t>
      </w:r>
      <w:r w:rsidR="00F509D9">
        <w:rPr>
          <w:rFonts w:ascii="Times New Roman" w:hAnsi="Times New Roman"/>
          <w:sz w:val="28"/>
          <w:szCs w:val="28"/>
        </w:rPr>
        <w:t>втономная некоммерческая организация</w:t>
      </w:r>
      <w:r w:rsidRPr="009C663D">
        <w:rPr>
          <w:rFonts w:ascii="Times New Roman" w:hAnsi="Times New Roman"/>
          <w:sz w:val="28"/>
          <w:szCs w:val="28"/>
        </w:rPr>
        <w:t xml:space="preserve"> «</w:t>
      </w:r>
      <w:r w:rsidR="00F509D9">
        <w:rPr>
          <w:rFonts w:ascii="Times New Roman" w:hAnsi="Times New Roman"/>
          <w:sz w:val="28"/>
          <w:szCs w:val="28"/>
        </w:rPr>
        <w:t>Центр творческого и физического развития взрослых и детей, социальной и правовой помощи населению «</w:t>
      </w:r>
      <w:r w:rsidRPr="009C663D">
        <w:rPr>
          <w:rFonts w:ascii="Times New Roman" w:hAnsi="Times New Roman"/>
          <w:sz w:val="28"/>
          <w:szCs w:val="28"/>
        </w:rPr>
        <w:t>Проект Развитие»</w:t>
      </w:r>
      <w:r w:rsidR="00BF5B88" w:rsidRPr="009C663D">
        <w:rPr>
          <w:rFonts w:ascii="Times New Roman" w:hAnsi="Times New Roman"/>
          <w:sz w:val="28"/>
          <w:szCs w:val="28"/>
        </w:rPr>
        <w:t xml:space="preserve">;                             </w:t>
      </w:r>
    </w:p>
    <w:p w:rsidR="00BF5B88" w:rsidRPr="009C663D" w:rsidRDefault="00BF5B88" w:rsidP="005C63BA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ООО «А</w:t>
      </w:r>
      <w:r w:rsidR="00FF665D" w:rsidRPr="009C663D">
        <w:rPr>
          <w:rFonts w:ascii="Times New Roman" w:hAnsi="Times New Roman"/>
          <w:sz w:val="28"/>
          <w:szCs w:val="28"/>
        </w:rPr>
        <w:t>гентство</w:t>
      </w:r>
      <w:r w:rsidR="000D4E9B"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sz w:val="28"/>
          <w:szCs w:val="28"/>
        </w:rPr>
        <w:t>С</w:t>
      </w:r>
      <w:r w:rsidR="000D4E9B" w:rsidRPr="009C663D">
        <w:rPr>
          <w:rFonts w:ascii="Times New Roman" w:hAnsi="Times New Roman"/>
          <w:sz w:val="28"/>
          <w:szCs w:val="28"/>
        </w:rPr>
        <w:t xml:space="preserve">оциальных </w:t>
      </w:r>
      <w:r w:rsidRPr="009C663D">
        <w:rPr>
          <w:rFonts w:ascii="Times New Roman" w:hAnsi="Times New Roman"/>
          <w:sz w:val="28"/>
          <w:szCs w:val="28"/>
        </w:rPr>
        <w:t>П</w:t>
      </w:r>
      <w:r w:rsidR="000D4E9B" w:rsidRPr="009C663D">
        <w:rPr>
          <w:rFonts w:ascii="Times New Roman" w:hAnsi="Times New Roman"/>
          <w:sz w:val="28"/>
          <w:szCs w:val="28"/>
        </w:rPr>
        <w:t>рограмм</w:t>
      </w:r>
      <w:r w:rsidR="005C63BA" w:rsidRPr="009C663D">
        <w:rPr>
          <w:rFonts w:ascii="Times New Roman" w:hAnsi="Times New Roman"/>
          <w:sz w:val="28"/>
          <w:szCs w:val="28"/>
        </w:rPr>
        <w:t xml:space="preserve"> РАДОМ».</w:t>
      </w:r>
    </w:p>
    <w:p w:rsidR="003325DF" w:rsidRPr="009C663D" w:rsidRDefault="003325DF" w:rsidP="00BF5B88">
      <w:pPr>
        <w:pStyle w:val="a5"/>
        <w:tabs>
          <w:tab w:val="left" w:pos="993"/>
        </w:tabs>
        <w:ind w:left="-992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5B88" w:rsidRPr="009C663D" w:rsidRDefault="00BF5B88" w:rsidP="00BF5B88">
      <w:pPr>
        <w:pStyle w:val="a5"/>
        <w:tabs>
          <w:tab w:val="left" w:pos="993"/>
        </w:tabs>
        <w:ind w:left="-992"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 xml:space="preserve">В рамках проекта </w:t>
      </w:r>
      <w:r w:rsidRPr="009C663D">
        <w:rPr>
          <w:rFonts w:ascii="Times New Roman" w:hAnsi="Times New Roman"/>
          <w:b/>
          <w:bCs/>
          <w:sz w:val="28"/>
          <w:szCs w:val="28"/>
        </w:rPr>
        <w:t>в 2018 году</w:t>
      </w:r>
      <w:r w:rsidR="005C63BA" w:rsidRPr="009C663D">
        <w:rPr>
          <w:rFonts w:ascii="Times New Roman" w:hAnsi="Times New Roman"/>
          <w:b/>
          <w:bCs/>
          <w:sz w:val="28"/>
          <w:szCs w:val="28"/>
        </w:rPr>
        <w:t xml:space="preserve"> было создано 35</w:t>
      </w:r>
      <w:r w:rsidR="00FF665D" w:rsidRPr="009C663D">
        <w:rPr>
          <w:rFonts w:ascii="Times New Roman" w:hAnsi="Times New Roman"/>
          <w:b/>
          <w:bCs/>
          <w:sz w:val="28"/>
          <w:szCs w:val="28"/>
        </w:rPr>
        <w:t xml:space="preserve"> групп,</w:t>
      </w:r>
      <w:r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63BA" w:rsidRPr="009C663D">
        <w:rPr>
          <w:rFonts w:ascii="Times New Roman" w:hAnsi="Times New Roman"/>
          <w:b/>
          <w:bCs/>
          <w:sz w:val="28"/>
          <w:szCs w:val="28"/>
          <w:u w:val="single"/>
        </w:rPr>
        <w:t>97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7 человек</w:t>
      </w:r>
      <w:r w:rsidRPr="009C663D">
        <w:rPr>
          <w:rFonts w:ascii="Times New Roman" w:hAnsi="Times New Roman"/>
          <w:b/>
          <w:bCs/>
          <w:sz w:val="28"/>
          <w:szCs w:val="28"/>
        </w:rPr>
        <w:t xml:space="preserve"> посетили  активности по направлениям:</w:t>
      </w:r>
      <w:r w:rsidRPr="009C663D">
        <w:rPr>
          <w:rFonts w:ascii="Times New Roman" w:hAnsi="Times New Roman"/>
          <w:b/>
          <w:sz w:val="28"/>
          <w:szCs w:val="28"/>
        </w:rPr>
        <w:t xml:space="preserve"> 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9C663D">
        <w:rPr>
          <w:rFonts w:ascii="Times New Roman" w:hAnsi="Times New Roman"/>
          <w:bCs/>
          <w:sz w:val="28"/>
          <w:szCs w:val="28"/>
        </w:rPr>
        <w:t xml:space="preserve">танцы»;  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«пение»;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 «рисование»; 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«информационные технологии»; 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«</w:t>
      </w:r>
      <w:r w:rsidR="005C63BA" w:rsidRPr="009C663D">
        <w:rPr>
          <w:rFonts w:ascii="Times New Roman" w:hAnsi="Times New Roman"/>
          <w:bCs/>
          <w:sz w:val="28"/>
          <w:szCs w:val="28"/>
        </w:rPr>
        <w:t>гимнастика</w:t>
      </w:r>
      <w:r w:rsidRPr="009C663D">
        <w:rPr>
          <w:rFonts w:ascii="Times New Roman" w:hAnsi="Times New Roman"/>
          <w:bCs/>
          <w:sz w:val="28"/>
          <w:szCs w:val="28"/>
        </w:rPr>
        <w:t xml:space="preserve">»; </w:t>
      </w:r>
    </w:p>
    <w:p w:rsidR="005C63BA" w:rsidRPr="009C663D" w:rsidRDefault="005C63BA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«шахматы»;</w:t>
      </w:r>
    </w:p>
    <w:p w:rsidR="003325DF" w:rsidRPr="009C663D" w:rsidRDefault="003325DF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«скандинавская ходьба»;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«ОФП» (общая физическая подготовка);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 «зумба» (фитнес, тренажеры); 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«художественно-прикладное искусство»; </w:t>
      </w:r>
    </w:p>
    <w:p w:rsidR="00BF5B88" w:rsidRPr="009C663D" w:rsidRDefault="00BF5B88" w:rsidP="00BF5B88">
      <w:pPr>
        <w:pStyle w:val="a5"/>
        <w:numPr>
          <w:ilvl w:val="0"/>
          <w:numId w:val="30"/>
        </w:numPr>
        <w:tabs>
          <w:tab w:val="clear" w:pos="720"/>
        </w:tabs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«английский язык». </w:t>
      </w:r>
    </w:p>
    <w:p w:rsidR="00BF5B88" w:rsidRPr="009C663D" w:rsidRDefault="00BF5B88" w:rsidP="00BF5B88">
      <w:pPr>
        <w:pStyle w:val="a5"/>
        <w:ind w:left="-993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</w:rPr>
        <w:t xml:space="preserve">В рамках Проекта проведено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88</w:t>
      </w:r>
      <w:r w:rsidRPr="009C663D">
        <w:rPr>
          <w:rFonts w:ascii="Times New Roman" w:hAnsi="Times New Roman"/>
          <w:b/>
          <w:bCs/>
          <w:sz w:val="28"/>
          <w:szCs w:val="28"/>
        </w:rPr>
        <w:t xml:space="preserve"> окружных и городских мероприятий, которые посетили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3325DF" w:rsidRPr="009C663D">
        <w:rPr>
          <w:rFonts w:ascii="Times New Roman" w:hAnsi="Times New Roman"/>
          <w:b/>
          <w:bCs/>
          <w:sz w:val="28"/>
          <w:szCs w:val="28"/>
          <w:u w:val="single"/>
        </w:rPr>
        <w:t>263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</w:t>
      </w:r>
      <w:r w:rsidRPr="009C663D">
        <w:rPr>
          <w:rFonts w:ascii="Times New Roman" w:hAnsi="Times New Roman"/>
          <w:b/>
          <w:bCs/>
          <w:sz w:val="28"/>
          <w:szCs w:val="28"/>
        </w:rPr>
        <w:t>.</w:t>
      </w:r>
    </w:p>
    <w:p w:rsidR="00BF5B88" w:rsidRPr="009C663D" w:rsidRDefault="00BF5B88" w:rsidP="00BF5B88">
      <w:pPr>
        <w:pStyle w:val="a5"/>
        <w:tabs>
          <w:tab w:val="left" w:pos="993"/>
        </w:tabs>
        <w:spacing w:after="0" w:line="240" w:lineRule="auto"/>
        <w:ind w:left="-992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Места проведения мероприятий Проекта: городские парки, стадионы, концертные залы.</w:t>
      </w:r>
    </w:p>
    <w:p w:rsidR="00C01BF4" w:rsidRPr="009C663D" w:rsidRDefault="00C01BF4" w:rsidP="00C01BF4">
      <w:pPr>
        <w:spacing w:after="0" w:line="240" w:lineRule="auto"/>
        <w:ind w:left="-992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Отдел социальных коммуникаций и активного долголетия тесно сотрудничает на благотворительной основе с рядом московских театров</w:t>
      </w:r>
      <w:r w:rsidR="00F509D9">
        <w:rPr>
          <w:rFonts w:ascii="Times New Roman" w:hAnsi="Times New Roman"/>
          <w:sz w:val="28"/>
          <w:szCs w:val="28"/>
        </w:rPr>
        <w:t>. Посещения за 2018 год составили 5458.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>Дом Актёра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драматический театр </w:t>
      </w:r>
      <w:r w:rsidRPr="009C663D">
        <w:rPr>
          <w:rFonts w:ascii="Times New Roman" w:hAnsi="Times New Roman"/>
          <w:b/>
          <w:sz w:val="28"/>
          <w:szCs w:val="28"/>
        </w:rPr>
        <w:t>Бенефис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 </w:t>
      </w:r>
      <w:r w:rsidRPr="009C663D">
        <w:rPr>
          <w:rFonts w:ascii="Times New Roman" w:hAnsi="Times New Roman"/>
          <w:b/>
          <w:sz w:val="28"/>
          <w:szCs w:val="28"/>
        </w:rPr>
        <w:t>Версия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 </w:t>
      </w:r>
      <w:r w:rsidRPr="009C663D">
        <w:rPr>
          <w:rFonts w:ascii="Times New Roman" w:hAnsi="Times New Roman"/>
          <w:b/>
          <w:sz w:val="28"/>
          <w:szCs w:val="28"/>
        </w:rPr>
        <w:t>Романа Виктюка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Центр оперного пения </w:t>
      </w:r>
      <w:r w:rsidRPr="009C663D">
        <w:rPr>
          <w:rFonts w:ascii="Times New Roman" w:hAnsi="Times New Roman"/>
          <w:b/>
          <w:sz w:val="28"/>
          <w:szCs w:val="28"/>
        </w:rPr>
        <w:t>Галины Вишневской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театральный центр </w:t>
      </w:r>
      <w:r w:rsidRPr="009C663D">
        <w:rPr>
          <w:rFonts w:ascii="Times New Roman" w:hAnsi="Times New Roman"/>
          <w:b/>
          <w:sz w:val="28"/>
          <w:szCs w:val="28"/>
        </w:rPr>
        <w:t>«Вишневый сад»</w:t>
      </w:r>
      <w:r w:rsidRPr="009C663D">
        <w:rPr>
          <w:rFonts w:ascii="Times New Roman" w:hAnsi="Times New Roman"/>
          <w:sz w:val="28"/>
          <w:szCs w:val="28"/>
        </w:rPr>
        <w:t xml:space="preserve"> п/р Александра Вилькина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драматический театр п/р </w:t>
      </w:r>
      <w:r w:rsidRPr="009C663D">
        <w:rPr>
          <w:rFonts w:ascii="Times New Roman" w:hAnsi="Times New Roman"/>
          <w:b/>
          <w:sz w:val="28"/>
          <w:szCs w:val="28"/>
        </w:rPr>
        <w:t>Армена Джигарханяна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 </w:t>
      </w:r>
      <w:r w:rsidRPr="009C663D">
        <w:rPr>
          <w:rFonts w:ascii="Times New Roman" w:hAnsi="Times New Roman"/>
          <w:b/>
          <w:sz w:val="28"/>
          <w:szCs w:val="28"/>
        </w:rPr>
        <w:t>им. М.Н. Ермоловой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театр </w:t>
      </w:r>
      <w:r w:rsidRPr="009C663D">
        <w:rPr>
          <w:rFonts w:ascii="Times New Roman" w:hAnsi="Times New Roman"/>
          <w:b/>
          <w:sz w:val="28"/>
          <w:szCs w:val="28"/>
          <w:lang w:val="en-US"/>
        </w:rPr>
        <w:t>Et</w:t>
      </w:r>
      <w:r w:rsidRPr="009C663D">
        <w:rPr>
          <w:rFonts w:ascii="Times New Roman" w:hAnsi="Times New Roman"/>
          <w:b/>
          <w:sz w:val="28"/>
          <w:szCs w:val="28"/>
        </w:rPr>
        <w:t xml:space="preserve"> </w:t>
      </w:r>
      <w:r w:rsidRPr="009C663D">
        <w:rPr>
          <w:rFonts w:ascii="Times New Roman" w:hAnsi="Times New Roman"/>
          <w:b/>
          <w:sz w:val="28"/>
          <w:szCs w:val="28"/>
          <w:lang w:val="en-US"/>
        </w:rPr>
        <w:t>Cetera</w:t>
      </w:r>
      <w:r w:rsidRPr="009C663D">
        <w:rPr>
          <w:rFonts w:ascii="Times New Roman" w:hAnsi="Times New Roman"/>
          <w:sz w:val="28"/>
          <w:szCs w:val="28"/>
        </w:rPr>
        <w:t xml:space="preserve"> п/р Александра Калягина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Государственный академический центральный театр </w:t>
      </w:r>
      <w:r w:rsidRPr="009C663D">
        <w:rPr>
          <w:rFonts w:ascii="Times New Roman" w:hAnsi="Times New Roman"/>
          <w:b/>
          <w:sz w:val="28"/>
          <w:szCs w:val="28"/>
        </w:rPr>
        <w:t>Кукол</w:t>
      </w:r>
      <w:r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b/>
          <w:sz w:val="28"/>
          <w:szCs w:val="28"/>
        </w:rPr>
        <w:t>С.В. Образцова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Театральная компания Вадима Дубровицкого </w:t>
      </w:r>
      <w:r w:rsidRPr="009C663D">
        <w:rPr>
          <w:rFonts w:ascii="Times New Roman" w:hAnsi="Times New Roman"/>
          <w:b/>
          <w:sz w:val="28"/>
          <w:szCs w:val="28"/>
          <w:lang w:val="en-US"/>
        </w:rPr>
        <w:t>La</w:t>
      </w:r>
      <w:r w:rsidRPr="009C663D">
        <w:rPr>
          <w:rFonts w:ascii="Times New Roman" w:hAnsi="Times New Roman"/>
          <w:b/>
          <w:sz w:val="28"/>
          <w:szCs w:val="28"/>
        </w:rPr>
        <w:t>-театр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театр «Театр </w:t>
      </w:r>
      <w:r w:rsidRPr="009C663D">
        <w:rPr>
          <w:rFonts w:ascii="Times New Roman" w:hAnsi="Times New Roman"/>
          <w:b/>
          <w:sz w:val="28"/>
          <w:szCs w:val="28"/>
        </w:rPr>
        <w:t>Луны»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театр </w:t>
      </w:r>
      <w:r w:rsidRPr="009C663D">
        <w:rPr>
          <w:rFonts w:ascii="Times New Roman" w:hAnsi="Times New Roman"/>
          <w:b/>
          <w:sz w:val="28"/>
          <w:szCs w:val="28"/>
        </w:rPr>
        <w:t>Мастерская П.Фоменко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академический театр </w:t>
      </w:r>
      <w:r w:rsidRPr="009C663D">
        <w:rPr>
          <w:rFonts w:ascii="Times New Roman" w:hAnsi="Times New Roman"/>
          <w:b/>
          <w:sz w:val="28"/>
          <w:szCs w:val="28"/>
        </w:rPr>
        <w:t>им. Владимира Маяковского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 </w:t>
      </w:r>
      <w:r w:rsidRPr="009C663D">
        <w:rPr>
          <w:rFonts w:ascii="Times New Roman" w:hAnsi="Times New Roman"/>
          <w:b/>
          <w:sz w:val="28"/>
          <w:szCs w:val="28"/>
        </w:rPr>
        <w:t>Модерн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Государственный академический театр имени</w:t>
      </w:r>
      <w:r w:rsidRPr="009C663D">
        <w:rPr>
          <w:rFonts w:ascii="Times New Roman" w:hAnsi="Times New Roman"/>
          <w:b/>
          <w:sz w:val="28"/>
          <w:szCs w:val="28"/>
        </w:rPr>
        <w:t xml:space="preserve"> Моссовета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 </w:t>
      </w:r>
      <w:r w:rsidRPr="009C663D">
        <w:rPr>
          <w:rFonts w:ascii="Times New Roman" w:hAnsi="Times New Roman"/>
          <w:b/>
          <w:sz w:val="28"/>
          <w:szCs w:val="28"/>
        </w:rPr>
        <w:t>МХТ им. А.П. Чехова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Московский драматический театр</w:t>
      </w:r>
      <w:r w:rsidRPr="009C663D">
        <w:rPr>
          <w:rFonts w:ascii="Times New Roman" w:hAnsi="Times New Roman"/>
          <w:b/>
          <w:sz w:val="28"/>
          <w:szCs w:val="28"/>
        </w:rPr>
        <w:t xml:space="preserve"> На Малой Бронной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 </w:t>
      </w:r>
      <w:r w:rsidRPr="009C663D">
        <w:rPr>
          <w:rFonts w:ascii="Times New Roman" w:hAnsi="Times New Roman"/>
          <w:b/>
          <w:sz w:val="28"/>
          <w:szCs w:val="28"/>
        </w:rPr>
        <w:t>Наций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театр </w:t>
      </w:r>
      <w:r w:rsidRPr="009C663D">
        <w:rPr>
          <w:rFonts w:ascii="Times New Roman" w:hAnsi="Times New Roman"/>
          <w:b/>
          <w:sz w:val="28"/>
          <w:szCs w:val="28"/>
        </w:rPr>
        <w:t>Новая опера</w:t>
      </w:r>
      <w:r w:rsidRPr="009C663D">
        <w:rPr>
          <w:rFonts w:ascii="Times New Roman" w:hAnsi="Times New Roman"/>
          <w:sz w:val="28"/>
          <w:szCs w:val="28"/>
        </w:rPr>
        <w:t xml:space="preserve"> им. Е.В. Колобова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>Московский драматический театр им. А.С. Пушкина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Российский академический Молодежный театр</w:t>
      </w:r>
      <w:r w:rsidRPr="009C663D">
        <w:rPr>
          <w:rFonts w:ascii="Times New Roman" w:hAnsi="Times New Roman"/>
          <w:b/>
          <w:sz w:val="28"/>
          <w:szCs w:val="28"/>
        </w:rPr>
        <w:t xml:space="preserve"> (РАМТ)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музыкально - драматический цыганский театр </w:t>
      </w:r>
      <w:r w:rsidRPr="009C663D">
        <w:rPr>
          <w:rFonts w:ascii="Times New Roman" w:hAnsi="Times New Roman"/>
          <w:b/>
          <w:sz w:val="28"/>
          <w:szCs w:val="28"/>
        </w:rPr>
        <w:t>Ромэн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Центральный академический театр </w:t>
      </w:r>
      <w:r w:rsidRPr="009C663D">
        <w:rPr>
          <w:rFonts w:ascii="Times New Roman" w:hAnsi="Times New Roman"/>
          <w:b/>
          <w:sz w:val="28"/>
          <w:szCs w:val="28"/>
        </w:rPr>
        <w:t>Российской Армии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lastRenderedPageBreak/>
        <w:t>Московский государственный музыкальный театр</w:t>
      </w:r>
      <w:r w:rsidRPr="009C663D">
        <w:rPr>
          <w:rFonts w:ascii="Times New Roman" w:hAnsi="Times New Roman"/>
          <w:b/>
          <w:sz w:val="28"/>
          <w:szCs w:val="28"/>
        </w:rPr>
        <w:t xml:space="preserve"> фольклора Русская песня                         </w:t>
      </w:r>
      <w:r w:rsidRPr="009C663D">
        <w:rPr>
          <w:rFonts w:ascii="Times New Roman" w:hAnsi="Times New Roman"/>
          <w:sz w:val="28"/>
          <w:szCs w:val="28"/>
        </w:rPr>
        <w:t>п/у Надежды Бабкиной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театр </w:t>
      </w:r>
      <w:r w:rsidRPr="009C663D">
        <w:rPr>
          <w:rFonts w:ascii="Times New Roman" w:hAnsi="Times New Roman"/>
          <w:b/>
          <w:sz w:val="28"/>
          <w:szCs w:val="28"/>
        </w:rPr>
        <w:t>Русской драмы</w:t>
      </w:r>
      <w:r w:rsidRPr="009C663D">
        <w:rPr>
          <w:rFonts w:ascii="Times New Roman" w:hAnsi="Times New Roman"/>
          <w:sz w:val="28"/>
          <w:szCs w:val="28"/>
        </w:rPr>
        <w:t xml:space="preserve"> п/р Михаила Щепенко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850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государственный академический </w:t>
      </w:r>
      <w:r w:rsidRPr="009C663D">
        <w:rPr>
          <w:rFonts w:ascii="Times New Roman" w:hAnsi="Times New Roman"/>
          <w:b/>
          <w:sz w:val="28"/>
          <w:szCs w:val="28"/>
        </w:rPr>
        <w:t xml:space="preserve">детский музыкальный театр </w:t>
      </w:r>
    </w:p>
    <w:p w:rsidR="00C01BF4" w:rsidRPr="009C663D" w:rsidRDefault="00C01BF4" w:rsidP="00C01BF4">
      <w:pPr>
        <w:pStyle w:val="a5"/>
        <w:ind w:left="-709" w:right="-850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 xml:space="preserve">           им. Н.И. Сац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 </w:t>
      </w:r>
      <w:r w:rsidRPr="009C663D">
        <w:rPr>
          <w:rFonts w:ascii="Times New Roman" w:hAnsi="Times New Roman"/>
          <w:b/>
          <w:sz w:val="28"/>
          <w:szCs w:val="28"/>
        </w:rPr>
        <w:t>Сатирикон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Московский академический театр</w:t>
      </w:r>
      <w:r w:rsidRPr="009C663D">
        <w:rPr>
          <w:rFonts w:ascii="Times New Roman" w:hAnsi="Times New Roman"/>
          <w:b/>
          <w:sz w:val="28"/>
          <w:szCs w:val="28"/>
        </w:rPr>
        <w:t xml:space="preserve"> Сатиры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Театр</w:t>
      </w:r>
      <w:r w:rsidRPr="009C663D">
        <w:rPr>
          <w:rFonts w:ascii="Times New Roman" w:hAnsi="Times New Roman"/>
          <w:b/>
          <w:sz w:val="28"/>
          <w:szCs w:val="28"/>
        </w:rPr>
        <w:t xml:space="preserve"> Современник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Театр </w:t>
      </w:r>
      <w:r w:rsidRPr="009C663D">
        <w:rPr>
          <w:rFonts w:ascii="Times New Roman" w:hAnsi="Times New Roman"/>
          <w:b/>
          <w:sz w:val="28"/>
          <w:szCs w:val="28"/>
        </w:rPr>
        <w:t>Содружество Актёров Таганки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</w:t>
      </w:r>
      <w:r w:rsidRPr="009C663D">
        <w:rPr>
          <w:rFonts w:ascii="Times New Roman" w:hAnsi="Times New Roman"/>
          <w:b/>
          <w:sz w:val="28"/>
          <w:szCs w:val="28"/>
        </w:rPr>
        <w:t>Театр юного зрителя</w:t>
      </w:r>
      <w:r w:rsidRPr="009C663D">
        <w:rPr>
          <w:rFonts w:ascii="Times New Roman" w:hAnsi="Times New Roman"/>
          <w:sz w:val="28"/>
          <w:szCs w:val="28"/>
        </w:rPr>
        <w:t xml:space="preserve"> (ТЮЗ)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театр </w:t>
      </w:r>
      <w:r w:rsidRPr="009C663D">
        <w:rPr>
          <w:rFonts w:ascii="Times New Roman" w:hAnsi="Times New Roman"/>
          <w:b/>
          <w:sz w:val="28"/>
          <w:szCs w:val="28"/>
        </w:rPr>
        <w:t>Школа современной пьесы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Учебный театр Театрального института</w:t>
      </w:r>
      <w:r w:rsidRPr="009C663D">
        <w:rPr>
          <w:rFonts w:ascii="Times New Roman" w:hAnsi="Times New Roman"/>
          <w:b/>
          <w:sz w:val="28"/>
          <w:szCs w:val="28"/>
        </w:rPr>
        <w:t xml:space="preserve"> им. Бориса Щукина (Щука) </w:t>
      </w:r>
    </w:p>
    <w:p w:rsidR="00C01BF4" w:rsidRPr="009C663D" w:rsidRDefault="00C01BF4" w:rsidP="00C01BF4">
      <w:pPr>
        <w:pStyle w:val="a5"/>
        <w:numPr>
          <w:ilvl w:val="0"/>
          <w:numId w:val="47"/>
        </w:numPr>
        <w:ind w:left="-851" w:right="-568" w:firstLine="142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Московский театр </w:t>
      </w:r>
      <w:r w:rsidRPr="009C663D">
        <w:rPr>
          <w:rFonts w:ascii="Times New Roman" w:hAnsi="Times New Roman"/>
          <w:b/>
          <w:sz w:val="28"/>
          <w:szCs w:val="28"/>
        </w:rPr>
        <w:t>Эрмитаж</w:t>
      </w:r>
    </w:p>
    <w:p w:rsidR="00C01BF4" w:rsidRPr="009C663D" w:rsidRDefault="00C01BF4" w:rsidP="00C01BF4">
      <w:pPr>
        <w:spacing w:after="0" w:line="240" w:lineRule="auto"/>
        <w:ind w:left="-992" w:firstLine="709"/>
        <w:jc w:val="both"/>
        <w:rPr>
          <w:rFonts w:ascii="Times New Roman" w:hAnsi="Times New Roman"/>
          <w:sz w:val="28"/>
          <w:szCs w:val="28"/>
        </w:rPr>
      </w:pPr>
    </w:p>
    <w:p w:rsidR="00BF5B88" w:rsidRPr="009C663D" w:rsidRDefault="00FF665D" w:rsidP="00FF665D">
      <w:pPr>
        <w:pStyle w:val="a5"/>
        <w:tabs>
          <w:tab w:val="left" w:pos="993"/>
        </w:tabs>
        <w:ind w:left="-992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В рамках «Московского </w:t>
      </w:r>
      <w:r w:rsidR="0021216E" w:rsidRPr="009C663D">
        <w:rPr>
          <w:rFonts w:ascii="Times New Roman" w:hAnsi="Times New Roman"/>
          <w:sz w:val="28"/>
          <w:szCs w:val="28"/>
        </w:rPr>
        <w:t>д</w:t>
      </w:r>
      <w:r w:rsidRPr="009C663D">
        <w:rPr>
          <w:rFonts w:ascii="Times New Roman" w:hAnsi="Times New Roman"/>
          <w:sz w:val="28"/>
          <w:szCs w:val="28"/>
        </w:rPr>
        <w:t>олголетия»  реализуется уникальный проект «</w:t>
      </w:r>
      <w:r w:rsidRPr="009C663D">
        <w:rPr>
          <w:rFonts w:ascii="Times New Roman" w:hAnsi="Times New Roman"/>
          <w:b/>
          <w:bCs/>
          <w:sz w:val="28"/>
          <w:szCs w:val="28"/>
        </w:rPr>
        <w:t>Добрый автобус</w:t>
      </w:r>
      <w:r w:rsidRPr="009C663D">
        <w:rPr>
          <w:rFonts w:ascii="Times New Roman" w:hAnsi="Times New Roman"/>
          <w:sz w:val="28"/>
          <w:szCs w:val="28"/>
        </w:rPr>
        <w:t xml:space="preserve">». Проект реализуется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 </w:t>
      </w:r>
      <w:r w:rsidR="00BF5B88" w:rsidRPr="009C663D">
        <w:rPr>
          <w:rFonts w:ascii="Times New Roman" w:hAnsi="Times New Roman"/>
          <w:b/>
          <w:sz w:val="28"/>
          <w:szCs w:val="28"/>
        </w:rPr>
        <w:t xml:space="preserve">В рамках Проекта «Добрый автобус» проведено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6</w:t>
      </w:r>
      <w:r w:rsidR="00BF5B88" w:rsidRPr="009C663D">
        <w:rPr>
          <w:rFonts w:ascii="Times New Roman" w:hAnsi="Times New Roman"/>
          <w:b/>
          <w:sz w:val="28"/>
          <w:szCs w:val="28"/>
        </w:rPr>
        <w:t xml:space="preserve"> экскурси</w:t>
      </w:r>
      <w:r w:rsidR="00C01BF4" w:rsidRPr="009C663D">
        <w:rPr>
          <w:rFonts w:ascii="Times New Roman" w:hAnsi="Times New Roman"/>
          <w:b/>
          <w:sz w:val="28"/>
          <w:szCs w:val="28"/>
        </w:rPr>
        <w:t>й</w:t>
      </w:r>
      <w:r w:rsidR="00BF5B88" w:rsidRPr="009C663D">
        <w:rPr>
          <w:rFonts w:ascii="Times New Roman" w:hAnsi="Times New Roman"/>
          <w:b/>
          <w:sz w:val="28"/>
          <w:szCs w:val="28"/>
        </w:rPr>
        <w:t xml:space="preserve">, в которых приняли участие </w:t>
      </w:r>
      <w:r w:rsidR="00BF5B88" w:rsidRPr="009C663D">
        <w:rPr>
          <w:rFonts w:ascii="Times New Roman" w:hAnsi="Times New Roman"/>
          <w:b/>
          <w:sz w:val="28"/>
          <w:szCs w:val="28"/>
          <w:u w:val="single"/>
        </w:rPr>
        <w:t>29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5</w:t>
      </w:r>
      <w:r w:rsidR="00BF5B88"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</w:t>
      </w:r>
      <w:r w:rsidR="00BF5B88" w:rsidRPr="009C663D">
        <w:rPr>
          <w:rFonts w:ascii="Times New Roman" w:hAnsi="Times New Roman"/>
          <w:sz w:val="28"/>
          <w:szCs w:val="28"/>
          <w:u w:val="single"/>
        </w:rPr>
        <w:t>.</w:t>
      </w:r>
      <w:r w:rsidR="00BF5B88" w:rsidRPr="009C663D">
        <w:rPr>
          <w:rFonts w:ascii="Times New Roman" w:hAnsi="Times New Roman"/>
          <w:sz w:val="28"/>
          <w:szCs w:val="28"/>
        </w:rPr>
        <w:t xml:space="preserve"> </w:t>
      </w:r>
    </w:p>
    <w:p w:rsidR="00F1253A" w:rsidRPr="009C663D" w:rsidRDefault="00F1253A" w:rsidP="00F1253A">
      <w:pPr>
        <w:pStyle w:val="a5"/>
        <w:tabs>
          <w:tab w:val="left" w:pos="993"/>
        </w:tabs>
        <w:ind w:left="-992" w:right="-143" w:firstLine="709"/>
        <w:jc w:val="both"/>
        <w:rPr>
          <w:rFonts w:ascii="Times New Roman" w:hAnsi="Times New Roman"/>
          <w:sz w:val="28"/>
          <w:szCs w:val="28"/>
        </w:rPr>
      </w:pPr>
    </w:p>
    <w:p w:rsidR="00F1253A" w:rsidRPr="009C663D" w:rsidRDefault="00F1253A" w:rsidP="00F1253A">
      <w:pPr>
        <w:pStyle w:val="a5"/>
        <w:tabs>
          <w:tab w:val="left" w:pos="993"/>
        </w:tabs>
        <w:ind w:left="-992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 xml:space="preserve"> «Серебряный университет»</w:t>
      </w:r>
      <w:r w:rsidRPr="009C663D">
        <w:rPr>
          <w:rFonts w:ascii="Times New Roman" w:hAnsi="Times New Roman"/>
          <w:sz w:val="28"/>
          <w:szCs w:val="28"/>
        </w:rPr>
        <w:t xml:space="preserve"> - совместн</w:t>
      </w:r>
      <w:r w:rsidR="007F3B25" w:rsidRPr="009C663D">
        <w:rPr>
          <w:rFonts w:ascii="Times New Roman" w:hAnsi="Times New Roman"/>
          <w:sz w:val="28"/>
          <w:szCs w:val="28"/>
        </w:rPr>
        <w:t>ый</w:t>
      </w:r>
      <w:r w:rsidRPr="009C663D">
        <w:rPr>
          <w:rFonts w:ascii="Times New Roman" w:hAnsi="Times New Roman"/>
          <w:sz w:val="28"/>
          <w:szCs w:val="28"/>
        </w:rPr>
        <w:t xml:space="preserve"> </w:t>
      </w:r>
      <w:r w:rsidR="007F3B25" w:rsidRPr="009C663D">
        <w:rPr>
          <w:rFonts w:ascii="Times New Roman" w:hAnsi="Times New Roman"/>
          <w:sz w:val="28"/>
          <w:szCs w:val="28"/>
        </w:rPr>
        <w:t>проект</w:t>
      </w:r>
      <w:r w:rsidRPr="009C663D">
        <w:rPr>
          <w:rFonts w:ascii="Times New Roman" w:hAnsi="Times New Roman"/>
          <w:sz w:val="28"/>
          <w:szCs w:val="28"/>
        </w:rPr>
        <w:t xml:space="preserve"> Департамента труда и социальной защиты населения с Московским городским педагогическим университетом и Московским городским университетом управления Правительства Москвы. </w:t>
      </w:r>
    </w:p>
    <w:p w:rsidR="00F1253A" w:rsidRPr="009C663D" w:rsidRDefault="00F1253A" w:rsidP="00F1253A">
      <w:pPr>
        <w:pStyle w:val="a5"/>
        <w:tabs>
          <w:tab w:val="left" w:pos="993"/>
        </w:tabs>
        <w:ind w:left="-992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</w:rPr>
        <w:t xml:space="preserve">Главной целью проекта </w:t>
      </w:r>
      <w:r w:rsidRPr="009C663D">
        <w:rPr>
          <w:rFonts w:ascii="Times New Roman" w:hAnsi="Times New Roman"/>
          <w:sz w:val="28"/>
          <w:szCs w:val="28"/>
        </w:rPr>
        <w:t>является создание условий для профессионального и творческого долголетия, социально-культурного развития и расширения круга общения граждан старшего поколения.</w:t>
      </w:r>
    </w:p>
    <w:p w:rsidR="00F1253A" w:rsidRPr="009C663D" w:rsidRDefault="00F1253A" w:rsidP="00F1253A">
      <w:pPr>
        <w:pStyle w:val="a5"/>
        <w:tabs>
          <w:tab w:val="left" w:pos="993"/>
        </w:tabs>
        <w:ind w:left="-992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Площадками для обучения</w:t>
      </w:r>
      <w:r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663D">
        <w:rPr>
          <w:rFonts w:ascii="Times New Roman" w:hAnsi="Times New Roman"/>
          <w:sz w:val="28"/>
          <w:szCs w:val="28"/>
        </w:rPr>
        <w:t xml:space="preserve">являются </w:t>
      </w:r>
      <w:r w:rsidR="00225DC7" w:rsidRPr="009C663D">
        <w:rPr>
          <w:rFonts w:ascii="Times New Roman" w:hAnsi="Times New Roman"/>
          <w:sz w:val="28"/>
          <w:szCs w:val="28"/>
        </w:rPr>
        <w:t xml:space="preserve">некоторые </w:t>
      </w:r>
      <w:r w:rsidRPr="009C663D">
        <w:rPr>
          <w:rFonts w:ascii="Times New Roman" w:hAnsi="Times New Roman"/>
          <w:sz w:val="28"/>
          <w:szCs w:val="28"/>
        </w:rPr>
        <w:t xml:space="preserve">Территориальные центры социального обслуживания и площадки университета в каждом административном округе. В 2018 году студентов обучали преподаватели Московского городского педагогического университета и Московского городского университета управления Правительства Москвы. </w:t>
      </w:r>
    </w:p>
    <w:p w:rsidR="00F1253A" w:rsidRPr="009C663D" w:rsidRDefault="00F1253A" w:rsidP="00F1253A">
      <w:pPr>
        <w:pStyle w:val="a5"/>
        <w:tabs>
          <w:tab w:val="left" w:pos="993"/>
        </w:tabs>
        <w:ind w:left="-992" w:right="-143" w:firstLine="709"/>
        <w:rPr>
          <w:rFonts w:ascii="Times New Roman" w:hAnsi="Times New Roman"/>
          <w:sz w:val="28"/>
          <w:szCs w:val="28"/>
        </w:rPr>
      </w:pPr>
    </w:p>
    <w:p w:rsidR="00BF5B88" w:rsidRPr="009C663D" w:rsidRDefault="00F1253A" w:rsidP="00F1253A">
      <w:pPr>
        <w:pStyle w:val="a5"/>
        <w:tabs>
          <w:tab w:val="left" w:pos="993"/>
        </w:tabs>
        <w:ind w:left="-992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5B88" w:rsidRPr="009C663D">
        <w:rPr>
          <w:rFonts w:ascii="Times New Roman" w:hAnsi="Times New Roman"/>
          <w:b/>
          <w:bCs/>
          <w:sz w:val="28"/>
          <w:szCs w:val="28"/>
        </w:rPr>
        <w:t xml:space="preserve">В рамках Проекта «Серебряный университет» </w:t>
      </w:r>
      <w:r w:rsidR="003325DF" w:rsidRPr="009C663D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="00BF5B88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</w:t>
      </w:r>
      <w:r w:rsidR="00BF5B88" w:rsidRPr="009C663D">
        <w:rPr>
          <w:rFonts w:ascii="Times New Roman" w:hAnsi="Times New Roman"/>
          <w:b/>
          <w:bCs/>
          <w:sz w:val="28"/>
          <w:szCs w:val="28"/>
        </w:rPr>
        <w:t xml:space="preserve"> прошли обучение по направлениям: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 Наше наследие: Хранители истории –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10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5 шагов к волонтерству</w:t>
      </w:r>
      <w:r w:rsidR="003325DF"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sz w:val="28"/>
          <w:szCs w:val="28"/>
        </w:rPr>
        <w:t>-</w:t>
      </w:r>
      <w:r w:rsidR="003325DF" w:rsidRPr="009C663D">
        <w:rPr>
          <w:rFonts w:ascii="Times New Roman" w:hAnsi="Times New Roman"/>
          <w:sz w:val="28"/>
          <w:szCs w:val="28"/>
        </w:rPr>
        <w:t xml:space="preserve">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3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215F49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Этикет – шаг к успеху</w:t>
      </w:r>
      <w:r w:rsidR="00BF5B88" w:rsidRPr="009C663D">
        <w:rPr>
          <w:rFonts w:ascii="Times New Roman" w:hAnsi="Times New Roman"/>
          <w:sz w:val="28"/>
          <w:szCs w:val="28"/>
        </w:rPr>
        <w:t xml:space="preserve">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1</w:t>
      </w:r>
      <w:r w:rsidR="00BF5B88"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215F49" w:rsidRPr="009C663D" w:rsidRDefault="00215F49" w:rsidP="00215F49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В мире музыки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1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63D">
        <w:rPr>
          <w:rFonts w:ascii="Times New Roman" w:hAnsi="Times New Roman"/>
          <w:sz w:val="28"/>
          <w:szCs w:val="28"/>
        </w:rPr>
        <w:t xml:space="preserve">Бояться нельзя или смартфон для повседневной жизни -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18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История и культура Москвы -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2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215F49" w:rsidRPr="009C663D" w:rsidRDefault="00215F49" w:rsidP="00215F49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География путешествий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2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63D">
        <w:rPr>
          <w:rFonts w:ascii="Times New Roman" w:hAnsi="Times New Roman"/>
          <w:sz w:val="28"/>
          <w:szCs w:val="28"/>
        </w:rPr>
        <w:lastRenderedPageBreak/>
        <w:t xml:space="preserve">Система здорового образа жизни –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1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Памятники мировой культуры, архитектуры и градостроительства -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5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63D">
        <w:rPr>
          <w:rFonts w:ascii="Times New Roman" w:hAnsi="Times New Roman"/>
          <w:sz w:val="28"/>
          <w:szCs w:val="28"/>
        </w:rPr>
        <w:t xml:space="preserve">Основы финансовой и правовой грамотности -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5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63D">
        <w:rPr>
          <w:rFonts w:ascii="Times New Roman" w:hAnsi="Times New Roman"/>
          <w:sz w:val="28"/>
          <w:szCs w:val="28"/>
        </w:rPr>
        <w:t xml:space="preserve">Иностранный язык для общения и путешествий (английский язык) -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9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Иностранный язык для общения и путешествий (немецкий язык) -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2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3325DF" w:rsidRPr="009C663D" w:rsidRDefault="003325DF" w:rsidP="003325DF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Иностранный язык для общения и путешествий (французский язык)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3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63D">
        <w:rPr>
          <w:rFonts w:ascii="Times New Roman" w:hAnsi="Times New Roman"/>
          <w:sz w:val="28"/>
          <w:szCs w:val="28"/>
        </w:rPr>
        <w:t xml:space="preserve">Основы декоративно-прикладного творчества - </w:t>
      </w:r>
      <w:r w:rsidR="003325DF" w:rsidRPr="009C663D">
        <w:rPr>
          <w:rFonts w:ascii="Times New Roman" w:hAnsi="Times New Roman"/>
          <w:b/>
          <w:sz w:val="28"/>
          <w:szCs w:val="28"/>
          <w:u w:val="single"/>
        </w:rPr>
        <w:t>6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Обучение интеллектуальным играм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2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Психологические проблемы общения - </w:t>
      </w:r>
      <w:r w:rsidR="00215F49" w:rsidRPr="009C663D">
        <w:rPr>
          <w:rFonts w:ascii="Times New Roman" w:hAnsi="Times New Roman"/>
          <w:b/>
          <w:sz w:val="28"/>
          <w:szCs w:val="28"/>
          <w:u w:val="single"/>
        </w:rPr>
        <w:t>5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215F49" w:rsidRPr="009C663D" w:rsidRDefault="00215F49" w:rsidP="00215F49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Психология детства или как помочь внуку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2 чел.</w:t>
      </w:r>
    </w:p>
    <w:p w:rsidR="00215F49" w:rsidRPr="009C663D" w:rsidRDefault="00215F49" w:rsidP="00215F49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Психология личностного роста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1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Москва театральная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3 чел.</w:t>
      </w:r>
    </w:p>
    <w:p w:rsidR="00BF5B88" w:rsidRPr="009C663D" w:rsidRDefault="00215F49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Основы активного долголетия</w:t>
      </w:r>
      <w:r w:rsidR="00BF5B88" w:rsidRPr="009C663D">
        <w:rPr>
          <w:rFonts w:ascii="Times New Roman" w:hAnsi="Times New Roman"/>
          <w:sz w:val="28"/>
          <w:szCs w:val="28"/>
        </w:rPr>
        <w:t xml:space="preserve"> -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1</w:t>
      </w:r>
      <w:r w:rsidR="00BF5B88"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Информационное пространство жизни - </w:t>
      </w:r>
      <w:r w:rsidR="00215F49" w:rsidRPr="009C663D">
        <w:rPr>
          <w:rFonts w:ascii="Times New Roman" w:hAnsi="Times New Roman"/>
          <w:b/>
          <w:sz w:val="28"/>
          <w:szCs w:val="28"/>
          <w:u w:val="single"/>
        </w:rPr>
        <w:t>3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63D">
        <w:rPr>
          <w:rFonts w:ascii="Times New Roman" w:hAnsi="Times New Roman"/>
          <w:sz w:val="28"/>
          <w:szCs w:val="28"/>
        </w:rPr>
        <w:t xml:space="preserve">Социальные сети: неограниченные возможности для общения и развития - </w:t>
      </w:r>
      <w:r w:rsidR="00215F49" w:rsidRPr="009C663D">
        <w:rPr>
          <w:rFonts w:ascii="Times New Roman" w:hAnsi="Times New Roman"/>
          <w:b/>
          <w:sz w:val="28"/>
          <w:szCs w:val="28"/>
          <w:u w:val="single"/>
        </w:rPr>
        <w:t>5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Современные средства и инструменты удаленного общения - </w:t>
      </w:r>
      <w:r w:rsidR="00215F49" w:rsidRPr="009C663D">
        <w:rPr>
          <w:rFonts w:ascii="Times New Roman" w:hAnsi="Times New Roman"/>
          <w:b/>
          <w:sz w:val="28"/>
          <w:szCs w:val="28"/>
          <w:u w:val="single"/>
        </w:rPr>
        <w:t>8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BF5B88" w:rsidP="00BF5B88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Няня - </w:t>
      </w:r>
      <w:r w:rsidR="00215F49" w:rsidRPr="009C663D">
        <w:rPr>
          <w:rFonts w:ascii="Times New Roman" w:hAnsi="Times New Roman"/>
          <w:b/>
          <w:sz w:val="28"/>
          <w:szCs w:val="28"/>
          <w:u w:val="single"/>
        </w:rPr>
        <w:t>1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</w:p>
    <w:p w:rsidR="00BF5B88" w:rsidRPr="009C663D" w:rsidRDefault="00606B04" w:rsidP="00BF5B88">
      <w:pPr>
        <w:pStyle w:val="a5"/>
        <w:tabs>
          <w:tab w:val="left" w:pos="1276"/>
        </w:tabs>
        <w:spacing w:after="0" w:line="240" w:lineRule="auto"/>
        <w:ind w:left="-992" w:right="-14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Общеразвивающие</w:t>
      </w:r>
      <w:r w:rsidR="00F1253A" w:rsidRPr="009C663D">
        <w:rPr>
          <w:rFonts w:ascii="Times New Roman" w:hAnsi="Times New Roman"/>
          <w:sz w:val="28"/>
          <w:szCs w:val="28"/>
        </w:rPr>
        <w:t xml:space="preserve"> программы -36 часов, профессиональные программы – до 160 часов.</w:t>
      </w:r>
    </w:p>
    <w:p w:rsidR="00BF5B88" w:rsidRDefault="00BF5B88" w:rsidP="00BF5B88">
      <w:pPr>
        <w:pStyle w:val="a5"/>
        <w:tabs>
          <w:tab w:val="left" w:pos="1276"/>
        </w:tabs>
        <w:spacing w:after="0" w:line="240" w:lineRule="auto"/>
        <w:ind w:left="-992" w:right="-143"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9C663D">
        <w:rPr>
          <w:rFonts w:ascii="Times New Roman" w:hAnsi="Times New Roman"/>
          <w:b/>
          <w:sz w:val="28"/>
          <w:szCs w:val="28"/>
        </w:rPr>
        <w:t>На</w:t>
      </w:r>
      <w:r w:rsidRPr="009C663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базе </w:t>
      </w:r>
      <w:r w:rsidR="00215F49" w:rsidRPr="009C663D">
        <w:rPr>
          <w:rFonts w:ascii="Times New Roman" w:hAnsi="Times New Roman"/>
          <w:b/>
          <w:sz w:val="28"/>
          <w:szCs w:val="28"/>
        </w:rPr>
        <w:t>ГБУ ТЦСО «Ломоносовский» филиала «Гагаринский» работают кружки</w:t>
      </w:r>
      <w:r w:rsidRPr="009C663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по интересам:</w:t>
      </w:r>
    </w:p>
    <w:p w:rsidR="007F32AD" w:rsidRPr="007F32A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 w:rsidRPr="007F32AD">
        <w:rPr>
          <w:rFonts w:ascii="Times New Roman" w:hAnsi="Times New Roman"/>
          <w:sz w:val="28"/>
          <w:szCs w:val="28"/>
        </w:rPr>
        <w:t>Студия «Много Светик»</w:t>
      </w:r>
      <w:r>
        <w:rPr>
          <w:rFonts w:ascii="Times New Roman" w:hAnsi="Times New Roman"/>
          <w:sz w:val="28"/>
          <w:szCs w:val="28"/>
        </w:rPr>
        <w:t xml:space="preserve"> (волонтерский творческий коллектив для людей активных, молодых душой, занимающихся всесторонним развитием);</w:t>
      </w:r>
    </w:p>
    <w:p w:rsidR="007F32A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любителей японского языка (занятия японским языком и изучение традиций);</w:t>
      </w:r>
    </w:p>
    <w:p w:rsidR="007F32A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любителей английского языка (занятия английским языком);</w:t>
      </w:r>
    </w:p>
    <w:p w:rsidR="007F32AD" w:rsidRPr="007F32A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любителей французского языка (занятия французским языком);</w:t>
      </w:r>
    </w:p>
    <w:p w:rsidR="007F32A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«Грация» (занятия гимнастикой);</w:t>
      </w:r>
    </w:p>
    <w:p w:rsidR="007F32AD" w:rsidRPr="009C663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«Гармония» (занятия хоровым пением);</w:t>
      </w:r>
    </w:p>
    <w:p w:rsidR="007F32A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«Волшебный клубок» (клуб, где вас научат вязать волшебные и красивые вещи);</w:t>
      </w:r>
    </w:p>
    <w:p w:rsidR="007F32A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импровизаций (изучение театрального мастерства);</w:t>
      </w:r>
    </w:p>
    <w:p w:rsidR="007F32AD" w:rsidRPr="009C663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«Город мастеров» (изготовление подарков своими руками);</w:t>
      </w:r>
    </w:p>
    <w:p w:rsidR="007F32AD" w:rsidRPr="009C663D" w:rsidRDefault="007F32AD" w:rsidP="007F32AD">
      <w:pPr>
        <w:pStyle w:val="a5"/>
        <w:numPr>
          <w:ilvl w:val="0"/>
          <w:numId w:val="32"/>
        </w:numPr>
        <w:tabs>
          <w:tab w:val="left" w:pos="993"/>
        </w:tabs>
        <w:ind w:left="0" w:right="-1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«Яркая палитра» (изучение различных техник рисования).</w:t>
      </w:r>
    </w:p>
    <w:p w:rsidR="007F32AD" w:rsidRPr="009C663D" w:rsidRDefault="007F32AD" w:rsidP="00BF5B88">
      <w:pPr>
        <w:pStyle w:val="a5"/>
        <w:tabs>
          <w:tab w:val="left" w:pos="1276"/>
        </w:tabs>
        <w:spacing w:after="0" w:line="240" w:lineRule="auto"/>
        <w:ind w:left="-992" w:right="-143" w:firstLine="709"/>
        <w:jc w:val="both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</w:p>
    <w:p w:rsidR="00BF5B88" w:rsidRPr="009C663D" w:rsidRDefault="00215F49" w:rsidP="00215F49">
      <w:pPr>
        <w:pStyle w:val="a5"/>
        <w:tabs>
          <w:tab w:val="left" w:pos="0"/>
        </w:tabs>
        <w:spacing w:after="0" w:line="240" w:lineRule="auto"/>
        <w:ind w:left="-283" w:right="-14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C663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>В 2018 году б</w:t>
      </w:r>
      <w:r w:rsidR="00BF5B88" w:rsidRPr="009C663D">
        <w:rPr>
          <w:rFonts w:ascii="Times New Roman" w:eastAsiaTheme="majorEastAsia" w:hAnsi="Times New Roman"/>
          <w:bCs/>
          <w:color w:val="000000" w:themeColor="text1"/>
          <w:sz w:val="28"/>
          <w:szCs w:val="28"/>
        </w:rPr>
        <w:t xml:space="preserve">ыло </w:t>
      </w:r>
      <w:r w:rsidR="00BF5B88" w:rsidRPr="009C663D">
        <w:rPr>
          <w:rFonts w:ascii="Times New Roman" w:hAnsi="Times New Roman"/>
          <w:bCs/>
          <w:sz w:val="28"/>
          <w:szCs w:val="28"/>
        </w:rPr>
        <w:t xml:space="preserve">организовано </w:t>
      </w:r>
      <w:r w:rsidR="00BF5B88" w:rsidRPr="009C663D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3E1438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63 </w:t>
      </w:r>
      <w:r w:rsidR="00BF5B88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F5B88" w:rsidRPr="009C663D">
        <w:rPr>
          <w:rFonts w:ascii="Times New Roman" w:hAnsi="Times New Roman"/>
          <w:bCs/>
          <w:sz w:val="28"/>
          <w:szCs w:val="28"/>
        </w:rPr>
        <w:t>культурно – досуговых мероприяти</w:t>
      </w:r>
      <w:r w:rsidR="003E1438" w:rsidRPr="009C663D">
        <w:rPr>
          <w:rFonts w:ascii="Times New Roman" w:hAnsi="Times New Roman"/>
          <w:bCs/>
          <w:sz w:val="28"/>
          <w:szCs w:val="28"/>
        </w:rPr>
        <w:t>я</w:t>
      </w:r>
      <w:r w:rsidR="00BF5B88" w:rsidRPr="009C663D">
        <w:rPr>
          <w:rFonts w:ascii="Times New Roman" w:hAnsi="Times New Roman"/>
          <w:bCs/>
          <w:sz w:val="28"/>
          <w:szCs w:val="28"/>
        </w:rPr>
        <w:t xml:space="preserve">, которые посетили </w:t>
      </w:r>
      <w:r w:rsidR="003E1438" w:rsidRPr="009C663D">
        <w:rPr>
          <w:rFonts w:ascii="Times New Roman" w:hAnsi="Times New Roman"/>
          <w:b/>
          <w:bCs/>
          <w:sz w:val="28"/>
          <w:szCs w:val="28"/>
          <w:u w:val="single"/>
        </w:rPr>
        <w:t>10890</w:t>
      </w:r>
      <w:r w:rsidR="00BF5B88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</w:t>
      </w:r>
      <w:r w:rsidR="00F509D9">
        <w:rPr>
          <w:rFonts w:ascii="Times New Roman" w:hAnsi="Times New Roman"/>
          <w:b/>
          <w:bCs/>
          <w:sz w:val="28"/>
          <w:szCs w:val="28"/>
          <w:u w:val="single"/>
        </w:rPr>
        <w:t>/посещений</w:t>
      </w:r>
    </w:p>
    <w:p w:rsidR="00BF5B88" w:rsidRPr="009C663D" w:rsidRDefault="00BF5B88" w:rsidP="00BF5B88">
      <w:pPr>
        <w:pStyle w:val="a5"/>
        <w:numPr>
          <w:ilvl w:val="0"/>
          <w:numId w:val="28"/>
        </w:numPr>
        <w:tabs>
          <w:tab w:val="left" w:pos="0"/>
        </w:tabs>
        <w:spacing w:after="0" w:line="240" w:lineRule="auto"/>
        <w:ind w:left="-992" w:right="-143" w:firstLine="709"/>
        <w:jc w:val="both"/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Проведено </w:t>
      </w:r>
      <w:r w:rsidR="003E1438" w:rsidRPr="009C663D">
        <w:rPr>
          <w:rFonts w:ascii="Times New Roman" w:hAnsi="Times New Roman"/>
          <w:b/>
          <w:bCs/>
          <w:sz w:val="28"/>
          <w:szCs w:val="28"/>
          <w:u w:val="single"/>
        </w:rPr>
        <w:t>56</w:t>
      </w:r>
      <w:r w:rsidRPr="009C663D">
        <w:rPr>
          <w:rFonts w:ascii="Times New Roman" w:hAnsi="Times New Roman"/>
          <w:bCs/>
          <w:sz w:val="28"/>
          <w:szCs w:val="28"/>
        </w:rPr>
        <w:t xml:space="preserve"> экскурсий, которые посетили </w:t>
      </w:r>
      <w:r w:rsidR="003E1438" w:rsidRPr="009C663D">
        <w:rPr>
          <w:rFonts w:ascii="Times New Roman" w:hAnsi="Times New Roman"/>
          <w:b/>
          <w:bCs/>
          <w:sz w:val="28"/>
          <w:szCs w:val="28"/>
          <w:u w:val="single"/>
        </w:rPr>
        <w:t>1180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</w:t>
      </w:r>
      <w:r w:rsidR="00F509D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509D9">
        <w:rPr>
          <w:rFonts w:ascii="Times New Roman" w:hAnsi="Times New Roman"/>
          <w:bCs/>
          <w:sz w:val="28"/>
          <w:szCs w:val="28"/>
        </w:rPr>
        <w:t xml:space="preserve">Экскурсии проводятся еженедельно, </w:t>
      </w:r>
      <w:r w:rsidR="008A7B95">
        <w:rPr>
          <w:rFonts w:ascii="Times New Roman" w:hAnsi="Times New Roman"/>
          <w:bCs/>
          <w:sz w:val="28"/>
          <w:szCs w:val="28"/>
        </w:rPr>
        <w:t>1 экскурсия в месяц – выездная в Подмосковье.</w:t>
      </w:r>
    </w:p>
    <w:p w:rsidR="00BF5B88" w:rsidRPr="009C663D" w:rsidRDefault="00BF5B88" w:rsidP="00212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57C2" w:rsidRPr="009C663D" w:rsidRDefault="00BF5B88" w:rsidP="004612CA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>В</w:t>
      </w:r>
      <w:r w:rsidR="00375BB8" w:rsidRPr="009C663D">
        <w:rPr>
          <w:rFonts w:ascii="Times New Roman" w:hAnsi="Times New Roman"/>
          <w:b/>
          <w:sz w:val="28"/>
          <w:szCs w:val="28"/>
        </w:rPr>
        <w:t xml:space="preserve"> </w:t>
      </w:r>
      <w:r w:rsidR="00D62284" w:rsidRPr="009C663D">
        <w:rPr>
          <w:rFonts w:ascii="Times New Roman" w:hAnsi="Times New Roman"/>
          <w:b/>
          <w:sz w:val="28"/>
          <w:szCs w:val="28"/>
        </w:rPr>
        <w:t xml:space="preserve">ГБУ ТЦСО </w:t>
      </w:r>
      <w:r w:rsidR="003E1438" w:rsidRPr="009C663D">
        <w:rPr>
          <w:rFonts w:ascii="Times New Roman" w:hAnsi="Times New Roman"/>
          <w:b/>
          <w:sz w:val="28"/>
          <w:szCs w:val="28"/>
        </w:rPr>
        <w:t xml:space="preserve">«Ломоносовский» филиал «Гагаринский» </w:t>
      </w:r>
      <w:r w:rsidR="00013B0D" w:rsidRPr="009C663D">
        <w:rPr>
          <w:rFonts w:ascii="Times New Roman" w:hAnsi="Times New Roman"/>
          <w:b/>
          <w:sz w:val="28"/>
          <w:szCs w:val="28"/>
        </w:rPr>
        <w:t>функциониру</w:t>
      </w:r>
      <w:r w:rsidR="00D62284" w:rsidRPr="009C663D">
        <w:rPr>
          <w:rFonts w:ascii="Times New Roman" w:hAnsi="Times New Roman"/>
          <w:b/>
          <w:sz w:val="28"/>
          <w:szCs w:val="28"/>
        </w:rPr>
        <w:t>ю</w:t>
      </w:r>
      <w:r w:rsidR="00013B0D" w:rsidRPr="009C663D">
        <w:rPr>
          <w:rFonts w:ascii="Times New Roman" w:hAnsi="Times New Roman"/>
          <w:b/>
          <w:sz w:val="28"/>
          <w:szCs w:val="28"/>
        </w:rPr>
        <w:t>т:</w:t>
      </w:r>
    </w:p>
    <w:p w:rsidR="00D62284" w:rsidRPr="009C663D" w:rsidRDefault="00D62284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- </w:t>
      </w:r>
      <w:r w:rsidR="003E1438" w:rsidRPr="009C663D">
        <w:rPr>
          <w:rFonts w:ascii="Times New Roman" w:hAnsi="Times New Roman"/>
          <w:b/>
          <w:sz w:val="28"/>
          <w:szCs w:val="28"/>
        </w:rPr>
        <w:t>4</w:t>
      </w:r>
      <w:r w:rsidR="00022445" w:rsidRPr="009C663D">
        <w:rPr>
          <w:rFonts w:ascii="Times New Roman" w:hAnsi="Times New Roman"/>
          <w:sz w:val="28"/>
          <w:szCs w:val="28"/>
        </w:rPr>
        <w:t xml:space="preserve"> отделени</w:t>
      </w:r>
      <w:r w:rsidR="003E1438" w:rsidRPr="009C663D">
        <w:rPr>
          <w:rFonts w:ascii="Times New Roman" w:hAnsi="Times New Roman"/>
          <w:sz w:val="28"/>
          <w:szCs w:val="28"/>
        </w:rPr>
        <w:t>я</w:t>
      </w:r>
      <w:r w:rsidRPr="009C663D">
        <w:rPr>
          <w:rFonts w:ascii="Times New Roman" w:hAnsi="Times New Roman"/>
          <w:sz w:val="28"/>
          <w:szCs w:val="28"/>
        </w:rPr>
        <w:t xml:space="preserve"> социального обслуживания на дому</w:t>
      </w:r>
      <w:r w:rsidR="003E1438" w:rsidRPr="009C663D">
        <w:rPr>
          <w:rFonts w:ascii="Times New Roman" w:hAnsi="Times New Roman"/>
          <w:sz w:val="28"/>
          <w:szCs w:val="28"/>
        </w:rPr>
        <w:t>;</w:t>
      </w:r>
    </w:p>
    <w:p w:rsidR="003E1438" w:rsidRDefault="00D62284" w:rsidP="003E1438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- </w:t>
      </w:r>
      <w:r w:rsidRPr="009C663D">
        <w:rPr>
          <w:rFonts w:ascii="Times New Roman" w:hAnsi="Times New Roman"/>
          <w:b/>
          <w:sz w:val="28"/>
          <w:szCs w:val="28"/>
        </w:rPr>
        <w:t>1</w:t>
      </w:r>
      <w:r w:rsidR="00292C7A" w:rsidRPr="009C663D">
        <w:rPr>
          <w:rFonts w:ascii="Times New Roman" w:hAnsi="Times New Roman"/>
          <w:sz w:val="28"/>
          <w:szCs w:val="28"/>
        </w:rPr>
        <w:t xml:space="preserve"> о</w:t>
      </w:r>
      <w:r w:rsidRPr="009C663D">
        <w:rPr>
          <w:rFonts w:ascii="Times New Roman" w:hAnsi="Times New Roman"/>
          <w:sz w:val="28"/>
          <w:szCs w:val="28"/>
        </w:rPr>
        <w:t>тделение срочного социального обслуживания</w:t>
      </w:r>
      <w:r w:rsidR="003E1438" w:rsidRPr="009C663D">
        <w:rPr>
          <w:rFonts w:ascii="Times New Roman" w:hAnsi="Times New Roman"/>
          <w:sz w:val="28"/>
          <w:szCs w:val="28"/>
        </w:rPr>
        <w:t>;</w:t>
      </w:r>
      <w:r w:rsidRPr="009C663D">
        <w:rPr>
          <w:rFonts w:ascii="Times New Roman" w:hAnsi="Times New Roman"/>
          <w:sz w:val="28"/>
          <w:szCs w:val="28"/>
        </w:rPr>
        <w:t xml:space="preserve"> </w:t>
      </w:r>
    </w:p>
    <w:p w:rsidR="00CD04AC" w:rsidRDefault="008A7B95" w:rsidP="008A7B95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A7B9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sz w:val="28"/>
          <w:szCs w:val="28"/>
        </w:rPr>
        <w:t>Отдел социальных коммуникаций и активного долголетия</w:t>
      </w:r>
      <w:r>
        <w:rPr>
          <w:rFonts w:ascii="Times New Roman" w:hAnsi="Times New Roman"/>
          <w:sz w:val="28"/>
          <w:szCs w:val="28"/>
        </w:rPr>
        <w:t>.</w:t>
      </w:r>
    </w:p>
    <w:p w:rsidR="008A7B95" w:rsidRPr="009C663D" w:rsidRDefault="008A7B95" w:rsidP="008A7B95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0027A" w:rsidRPr="009C663D" w:rsidRDefault="00BE693E" w:rsidP="0080027A">
      <w:pPr>
        <w:tabs>
          <w:tab w:val="left" w:pos="9355"/>
        </w:tabs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  <w:u w:val="single"/>
        </w:rPr>
        <w:t>Отделение социального обслуживания на дому</w:t>
      </w:r>
      <w:r w:rsidRPr="009C663D">
        <w:rPr>
          <w:rFonts w:ascii="Times New Roman" w:hAnsi="Times New Roman"/>
          <w:b/>
          <w:sz w:val="28"/>
          <w:szCs w:val="28"/>
        </w:rPr>
        <w:t xml:space="preserve"> </w:t>
      </w:r>
      <w:r w:rsidRPr="009C663D">
        <w:rPr>
          <w:rFonts w:ascii="Times New Roman" w:hAnsi="Times New Roman"/>
          <w:sz w:val="28"/>
          <w:szCs w:val="28"/>
        </w:rPr>
        <w:t>- направлено на оказание помощи одиноким и одиноко проживающим инвалидам и гражданам пожилого возраста,</w:t>
      </w:r>
      <w:r w:rsidR="0052140D"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sz w:val="28"/>
          <w:szCs w:val="28"/>
        </w:rPr>
        <w:t>частично утратившим способность к самообслуживанию и нуждающимся в посторонней поддержке социального работника.</w:t>
      </w:r>
    </w:p>
    <w:p w:rsidR="0080027A" w:rsidRPr="009C663D" w:rsidRDefault="0080027A" w:rsidP="0080027A">
      <w:pPr>
        <w:tabs>
          <w:tab w:val="left" w:pos="9355"/>
        </w:tabs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>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</w:p>
    <w:p w:rsidR="0080027A" w:rsidRPr="009C663D" w:rsidRDefault="0080027A" w:rsidP="0080027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2445" w:rsidRPr="009C663D" w:rsidRDefault="004612CA" w:rsidP="00D3455B">
      <w:pPr>
        <w:tabs>
          <w:tab w:val="left" w:pos="9355"/>
        </w:tabs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</w:rPr>
        <w:t>В</w:t>
      </w:r>
      <w:r w:rsidR="00614241" w:rsidRPr="009C663D">
        <w:rPr>
          <w:rFonts w:ascii="Times New Roman" w:hAnsi="Times New Roman"/>
          <w:b/>
          <w:bCs/>
          <w:sz w:val="28"/>
          <w:szCs w:val="28"/>
        </w:rPr>
        <w:t xml:space="preserve"> 2018 год</w:t>
      </w:r>
      <w:r w:rsidRPr="009C663D">
        <w:rPr>
          <w:rFonts w:ascii="Times New Roman" w:hAnsi="Times New Roman"/>
          <w:b/>
          <w:bCs/>
          <w:sz w:val="28"/>
          <w:szCs w:val="28"/>
        </w:rPr>
        <w:t>у</w:t>
      </w:r>
      <w:r w:rsidR="00614241" w:rsidRPr="009C663D">
        <w:rPr>
          <w:rFonts w:ascii="Times New Roman" w:hAnsi="Times New Roman"/>
          <w:b/>
          <w:bCs/>
          <w:sz w:val="28"/>
          <w:szCs w:val="28"/>
        </w:rPr>
        <w:t xml:space="preserve">  в Отделениях социального обслуживания на дому </w:t>
      </w:r>
      <w:r w:rsidRPr="009C663D">
        <w:rPr>
          <w:rFonts w:ascii="Times New Roman" w:hAnsi="Times New Roman"/>
          <w:b/>
          <w:bCs/>
          <w:sz w:val="28"/>
          <w:szCs w:val="28"/>
        </w:rPr>
        <w:t>находил</w:t>
      </w:r>
      <w:r w:rsidR="00657D76" w:rsidRPr="009C663D">
        <w:rPr>
          <w:rFonts w:ascii="Times New Roman" w:hAnsi="Times New Roman"/>
          <w:b/>
          <w:bCs/>
          <w:sz w:val="28"/>
          <w:szCs w:val="28"/>
        </w:rPr>
        <w:t>и</w:t>
      </w:r>
      <w:r w:rsidRPr="009C663D">
        <w:rPr>
          <w:rFonts w:ascii="Times New Roman" w:hAnsi="Times New Roman"/>
          <w:b/>
          <w:bCs/>
          <w:sz w:val="28"/>
          <w:szCs w:val="28"/>
        </w:rPr>
        <w:t>сь</w:t>
      </w:r>
      <w:r w:rsidR="00614241"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4241" w:rsidRPr="009C663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021</w:t>
      </w:r>
      <w:r w:rsidR="00614241" w:rsidRPr="009C663D">
        <w:rPr>
          <w:rFonts w:ascii="Times New Roman" w:hAnsi="Times New Roman"/>
          <w:b/>
          <w:bCs/>
          <w:sz w:val="28"/>
          <w:szCs w:val="28"/>
        </w:rPr>
        <w:t xml:space="preserve"> человек</w:t>
      </w:r>
      <w:r w:rsidR="00022445" w:rsidRPr="009C663D">
        <w:rPr>
          <w:rFonts w:ascii="Times New Roman" w:hAnsi="Times New Roman"/>
          <w:sz w:val="28"/>
          <w:szCs w:val="28"/>
        </w:rPr>
        <w:t xml:space="preserve">. </w:t>
      </w:r>
      <w:r w:rsidR="00022445" w:rsidRPr="009C663D">
        <w:rPr>
          <w:rFonts w:ascii="Times New Roman" w:hAnsi="Times New Roman"/>
          <w:b/>
          <w:sz w:val="28"/>
          <w:szCs w:val="28"/>
          <w:u w:val="single"/>
        </w:rPr>
        <w:t>Из них</w:t>
      </w:r>
      <w:r w:rsidR="00022445" w:rsidRPr="009C663D">
        <w:rPr>
          <w:rFonts w:ascii="Times New Roman" w:hAnsi="Times New Roman"/>
          <w:sz w:val="28"/>
          <w:szCs w:val="28"/>
          <w:u w:val="single"/>
        </w:rPr>
        <w:t>:</w:t>
      </w:r>
      <w:r w:rsidR="00022445" w:rsidRPr="009C663D">
        <w:rPr>
          <w:rFonts w:ascii="Times New Roman" w:hAnsi="Times New Roman"/>
          <w:sz w:val="28"/>
          <w:szCs w:val="28"/>
        </w:rPr>
        <w:t xml:space="preserve"> </w:t>
      </w:r>
    </w:p>
    <w:p w:rsidR="00022445" w:rsidRPr="009C663D" w:rsidRDefault="00022445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Инвалиды Великой Отечественной</w:t>
      </w:r>
      <w:r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bCs/>
          <w:sz w:val="28"/>
          <w:szCs w:val="28"/>
        </w:rPr>
        <w:t>Войны</w:t>
      </w:r>
      <w:r w:rsidR="00C96301" w:rsidRPr="009C663D">
        <w:rPr>
          <w:rFonts w:ascii="Times New Roman" w:hAnsi="Times New Roman"/>
          <w:bCs/>
          <w:sz w:val="28"/>
          <w:szCs w:val="28"/>
        </w:rPr>
        <w:t xml:space="preserve"> -</w:t>
      </w:r>
      <w:r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10</w:t>
      </w:r>
      <w:r w:rsidR="00AD495A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</w:t>
      </w:r>
      <w:r w:rsidRPr="009C663D">
        <w:rPr>
          <w:rFonts w:ascii="Times New Roman" w:hAnsi="Times New Roman"/>
          <w:b/>
          <w:bCs/>
          <w:sz w:val="28"/>
          <w:szCs w:val="28"/>
        </w:rPr>
        <w:t>;</w:t>
      </w:r>
    </w:p>
    <w:p w:rsidR="00022445" w:rsidRPr="009C663D" w:rsidRDefault="00022445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Участники</w:t>
      </w:r>
      <w:r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bCs/>
          <w:sz w:val="28"/>
          <w:szCs w:val="28"/>
        </w:rPr>
        <w:t>Великой Отечественной Войны</w:t>
      </w:r>
      <w:r w:rsidR="00C96301" w:rsidRPr="009C663D">
        <w:rPr>
          <w:rFonts w:ascii="Times New Roman" w:hAnsi="Times New Roman"/>
          <w:bCs/>
          <w:sz w:val="28"/>
          <w:szCs w:val="28"/>
        </w:rPr>
        <w:t xml:space="preserve"> -</w:t>
      </w:r>
      <w:r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31</w:t>
      </w:r>
      <w:r w:rsidR="00AD495A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</w:t>
      </w:r>
      <w:r w:rsidR="00AD495A" w:rsidRPr="009C663D">
        <w:rPr>
          <w:rFonts w:ascii="Times New Roman" w:hAnsi="Times New Roman"/>
          <w:bCs/>
          <w:sz w:val="28"/>
          <w:szCs w:val="28"/>
        </w:rPr>
        <w:t>.</w:t>
      </w:r>
      <w:r w:rsidRPr="009C663D">
        <w:rPr>
          <w:rFonts w:ascii="Times New Roman" w:hAnsi="Times New Roman"/>
          <w:bCs/>
          <w:sz w:val="28"/>
          <w:szCs w:val="28"/>
        </w:rPr>
        <w:t>;</w:t>
      </w:r>
    </w:p>
    <w:p w:rsidR="00022445" w:rsidRPr="009C663D" w:rsidRDefault="00022445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Труженики тыла</w:t>
      </w:r>
      <w:r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bCs/>
          <w:sz w:val="28"/>
          <w:szCs w:val="28"/>
        </w:rPr>
        <w:t xml:space="preserve">Великой Отечественной Войны </w:t>
      </w:r>
      <w:r w:rsidR="00C96301" w:rsidRPr="009C663D">
        <w:rPr>
          <w:rFonts w:ascii="Times New Roman" w:hAnsi="Times New Roman"/>
          <w:bCs/>
          <w:sz w:val="28"/>
          <w:szCs w:val="28"/>
        </w:rPr>
        <w:t xml:space="preserve">-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16</w:t>
      </w:r>
      <w:r w:rsidR="00AD495A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</w:t>
      </w:r>
      <w:r w:rsidR="00AD495A" w:rsidRPr="009C663D">
        <w:rPr>
          <w:rFonts w:ascii="Times New Roman" w:hAnsi="Times New Roman"/>
          <w:bCs/>
          <w:sz w:val="28"/>
          <w:szCs w:val="28"/>
        </w:rPr>
        <w:t>.</w:t>
      </w:r>
      <w:r w:rsidRPr="009C663D">
        <w:rPr>
          <w:rFonts w:ascii="Times New Roman" w:hAnsi="Times New Roman"/>
          <w:bCs/>
          <w:sz w:val="28"/>
          <w:szCs w:val="28"/>
        </w:rPr>
        <w:t>;</w:t>
      </w:r>
    </w:p>
    <w:p w:rsidR="00AD495A" w:rsidRPr="009C663D" w:rsidRDefault="004D607B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Учас</w:t>
      </w:r>
      <w:r w:rsidR="00C96301" w:rsidRPr="009C663D">
        <w:rPr>
          <w:rFonts w:ascii="Times New Roman" w:hAnsi="Times New Roman"/>
          <w:bCs/>
          <w:sz w:val="28"/>
          <w:szCs w:val="28"/>
        </w:rPr>
        <w:t xml:space="preserve">тники ликвидации ЧАЭС - 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C96301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</w:t>
      </w:r>
      <w:r w:rsidR="00AD495A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AD495A" w:rsidRPr="009C663D">
        <w:rPr>
          <w:rFonts w:ascii="Times New Roman" w:hAnsi="Times New Roman"/>
          <w:bCs/>
          <w:sz w:val="28"/>
          <w:szCs w:val="28"/>
        </w:rPr>
        <w:t xml:space="preserve"> </w:t>
      </w:r>
    </w:p>
    <w:p w:rsidR="00AD495A" w:rsidRPr="009C663D" w:rsidRDefault="00AD495A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Другие категории –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86</w:t>
      </w:r>
      <w:r w:rsidR="00C96301" w:rsidRPr="009C663D">
        <w:rPr>
          <w:rFonts w:ascii="Times New Roman" w:hAnsi="Times New Roman"/>
          <w:b/>
          <w:bCs/>
          <w:sz w:val="28"/>
          <w:szCs w:val="28"/>
          <w:u w:val="single"/>
        </w:rPr>
        <w:t>2 чел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AD495A" w:rsidRPr="009C663D" w:rsidRDefault="00AD495A" w:rsidP="00D3455B">
      <w:pPr>
        <w:pStyle w:val="a5"/>
        <w:spacing w:after="0" w:line="240" w:lineRule="auto"/>
        <w:ind w:left="-27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Из них:</w:t>
      </w:r>
    </w:p>
    <w:p w:rsidR="00022445" w:rsidRPr="009C663D" w:rsidRDefault="00022445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Инвалиды 1 группы</w:t>
      </w:r>
      <w:r w:rsidRPr="009C663D">
        <w:rPr>
          <w:rFonts w:ascii="Times New Roman" w:hAnsi="Times New Roman"/>
          <w:sz w:val="28"/>
          <w:szCs w:val="28"/>
        </w:rPr>
        <w:t xml:space="preserve"> -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78</w:t>
      </w:r>
      <w:r w:rsidR="00C96301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;</w:t>
      </w:r>
      <w:r w:rsidRPr="009C663D">
        <w:rPr>
          <w:rFonts w:ascii="Times New Roman" w:hAnsi="Times New Roman"/>
          <w:bCs/>
          <w:sz w:val="28"/>
          <w:szCs w:val="28"/>
        </w:rPr>
        <w:t xml:space="preserve"> </w:t>
      </w:r>
    </w:p>
    <w:p w:rsidR="00022445" w:rsidRPr="009C663D" w:rsidRDefault="00022445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Инвалиды 2 группы -</w:t>
      </w:r>
      <w:r w:rsidR="00C96301"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53</w:t>
      </w:r>
      <w:r w:rsidR="00BB60B3" w:rsidRPr="009C663D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="00C96301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;</w:t>
      </w:r>
    </w:p>
    <w:p w:rsidR="00022445" w:rsidRPr="009C663D" w:rsidRDefault="00C96301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Инвалиды 3 группы -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99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</w:t>
      </w:r>
      <w:r w:rsidR="00BB60B3" w:rsidRPr="009C663D">
        <w:rPr>
          <w:rFonts w:ascii="Times New Roman" w:hAnsi="Times New Roman"/>
          <w:b/>
          <w:bCs/>
          <w:sz w:val="28"/>
          <w:szCs w:val="28"/>
          <w:u w:val="single"/>
        </w:rPr>
        <w:t>;</w:t>
      </w:r>
    </w:p>
    <w:p w:rsidR="00BB60B3" w:rsidRPr="009C663D" w:rsidRDefault="00BB60B3" w:rsidP="00D3455B">
      <w:pPr>
        <w:pStyle w:val="a5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Пенсионеры без инвалидностей –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161</w:t>
      </w:r>
      <w:r w:rsidR="00C96301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D607B" w:rsidRPr="009C663D" w:rsidRDefault="004D607B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6301" w:rsidRPr="009C663D" w:rsidRDefault="00C96301" w:rsidP="00C96301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>Получателям социальных услуг, находящимся на обслуживании в Отделении социального обслуживания на дому был</w:t>
      </w:r>
      <w:r w:rsidR="004612CA" w:rsidRPr="009C663D">
        <w:rPr>
          <w:rFonts w:ascii="Times New Roman" w:hAnsi="Times New Roman"/>
          <w:b/>
          <w:sz w:val="28"/>
          <w:szCs w:val="28"/>
        </w:rPr>
        <w:t>о</w:t>
      </w:r>
      <w:r w:rsidRPr="009C663D">
        <w:rPr>
          <w:rFonts w:ascii="Times New Roman" w:hAnsi="Times New Roman"/>
          <w:b/>
          <w:sz w:val="28"/>
          <w:szCs w:val="28"/>
        </w:rPr>
        <w:t xml:space="preserve"> оказан</w:t>
      </w:r>
      <w:r w:rsidR="004612CA" w:rsidRPr="009C663D">
        <w:rPr>
          <w:rFonts w:ascii="Times New Roman" w:hAnsi="Times New Roman"/>
          <w:b/>
          <w:sz w:val="28"/>
          <w:szCs w:val="28"/>
        </w:rPr>
        <w:t>о</w:t>
      </w:r>
      <w:r w:rsidRPr="009C663D">
        <w:rPr>
          <w:rFonts w:ascii="Times New Roman" w:hAnsi="Times New Roman"/>
          <w:b/>
          <w:sz w:val="28"/>
          <w:szCs w:val="28"/>
        </w:rPr>
        <w:t xml:space="preserve"> </w:t>
      </w:r>
      <w:r w:rsidR="00657D76" w:rsidRPr="009C663D">
        <w:rPr>
          <w:rFonts w:ascii="Times New Roman" w:hAnsi="Times New Roman"/>
          <w:b/>
          <w:sz w:val="28"/>
          <w:szCs w:val="28"/>
          <w:u w:val="single"/>
        </w:rPr>
        <w:t>229</w:t>
      </w:r>
      <w:r w:rsidR="004612CA" w:rsidRPr="009C663D">
        <w:rPr>
          <w:rFonts w:ascii="Times New Roman" w:hAnsi="Times New Roman"/>
          <w:b/>
          <w:sz w:val="28"/>
          <w:szCs w:val="28"/>
          <w:u w:val="single"/>
        </w:rPr>
        <w:t>.</w:t>
      </w:r>
      <w:r w:rsidR="00657D76" w:rsidRPr="009C663D">
        <w:rPr>
          <w:rFonts w:ascii="Times New Roman" w:hAnsi="Times New Roman"/>
          <w:b/>
          <w:sz w:val="28"/>
          <w:szCs w:val="28"/>
          <w:u w:val="single"/>
        </w:rPr>
        <w:t>378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услуг</w:t>
      </w:r>
      <w:r w:rsidRPr="009C663D">
        <w:rPr>
          <w:rFonts w:ascii="Times New Roman" w:hAnsi="Times New Roman"/>
          <w:b/>
          <w:sz w:val="28"/>
          <w:szCs w:val="28"/>
        </w:rPr>
        <w:t xml:space="preserve">:   </w:t>
      </w:r>
    </w:p>
    <w:p w:rsidR="00C96301" w:rsidRPr="009C663D" w:rsidRDefault="00C96301" w:rsidP="00C96301">
      <w:pPr>
        <w:pStyle w:val="a5"/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социально-бытовые – </w:t>
      </w:r>
      <w:r w:rsidR="00657D76" w:rsidRPr="009C663D">
        <w:rPr>
          <w:rFonts w:ascii="Times New Roman" w:hAnsi="Times New Roman"/>
          <w:b/>
          <w:sz w:val="28"/>
          <w:szCs w:val="28"/>
          <w:u w:val="single"/>
        </w:rPr>
        <w:t>179</w:t>
      </w:r>
      <w:r w:rsidR="004612CA" w:rsidRPr="009C663D">
        <w:rPr>
          <w:rFonts w:ascii="Times New Roman" w:hAnsi="Times New Roman"/>
          <w:b/>
          <w:sz w:val="28"/>
          <w:szCs w:val="28"/>
          <w:u w:val="single"/>
        </w:rPr>
        <w:t>.</w:t>
      </w:r>
      <w:r w:rsidR="00657D76" w:rsidRPr="009C663D">
        <w:rPr>
          <w:rFonts w:ascii="Times New Roman" w:hAnsi="Times New Roman"/>
          <w:b/>
          <w:sz w:val="28"/>
          <w:szCs w:val="28"/>
          <w:u w:val="single"/>
        </w:rPr>
        <w:t>806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услуг</w:t>
      </w:r>
      <w:r w:rsidRPr="009C663D">
        <w:rPr>
          <w:rFonts w:ascii="Times New Roman" w:hAnsi="Times New Roman"/>
          <w:sz w:val="28"/>
          <w:szCs w:val="28"/>
        </w:rPr>
        <w:t>;</w:t>
      </w:r>
    </w:p>
    <w:p w:rsidR="00C96301" w:rsidRPr="009C663D" w:rsidRDefault="00C96301" w:rsidP="00C96301">
      <w:pPr>
        <w:pStyle w:val="a5"/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социально-медицинские – </w:t>
      </w:r>
      <w:r w:rsidR="00657D76" w:rsidRPr="009C663D">
        <w:rPr>
          <w:rFonts w:ascii="Times New Roman" w:hAnsi="Times New Roman"/>
          <w:b/>
          <w:sz w:val="28"/>
          <w:szCs w:val="28"/>
          <w:u w:val="single"/>
        </w:rPr>
        <w:t>48</w:t>
      </w:r>
      <w:r w:rsidR="004612CA" w:rsidRPr="009C663D">
        <w:rPr>
          <w:rFonts w:ascii="Times New Roman" w:hAnsi="Times New Roman"/>
          <w:b/>
          <w:sz w:val="28"/>
          <w:szCs w:val="28"/>
          <w:u w:val="single"/>
        </w:rPr>
        <w:t>.</w:t>
      </w:r>
      <w:r w:rsidR="00657D76" w:rsidRPr="009C663D">
        <w:rPr>
          <w:rFonts w:ascii="Times New Roman" w:hAnsi="Times New Roman"/>
          <w:b/>
          <w:sz w:val="28"/>
          <w:szCs w:val="28"/>
          <w:u w:val="single"/>
        </w:rPr>
        <w:t>076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 услуг</w:t>
      </w:r>
      <w:r w:rsidRPr="009C663D">
        <w:rPr>
          <w:rFonts w:ascii="Times New Roman" w:hAnsi="Times New Roman"/>
          <w:sz w:val="28"/>
          <w:szCs w:val="28"/>
        </w:rPr>
        <w:t>;</w:t>
      </w:r>
    </w:p>
    <w:p w:rsidR="00C96301" w:rsidRPr="009C663D" w:rsidRDefault="00C96301" w:rsidP="00C96301">
      <w:pPr>
        <w:pStyle w:val="a5"/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социально-правовые – </w:t>
      </w:r>
      <w:r w:rsidR="00657D76" w:rsidRPr="009C663D">
        <w:rPr>
          <w:rFonts w:ascii="Times New Roman" w:hAnsi="Times New Roman"/>
          <w:b/>
          <w:sz w:val="28"/>
          <w:szCs w:val="28"/>
          <w:u w:val="single"/>
        </w:rPr>
        <w:t>1</w:t>
      </w:r>
      <w:r w:rsidR="004612CA" w:rsidRPr="009C663D">
        <w:rPr>
          <w:rFonts w:ascii="Times New Roman" w:hAnsi="Times New Roman"/>
          <w:b/>
          <w:sz w:val="28"/>
          <w:szCs w:val="28"/>
          <w:u w:val="single"/>
        </w:rPr>
        <w:t>.</w:t>
      </w:r>
      <w:r w:rsidR="00657D76" w:rsidRPr="009C663D">
        <w:rPr>
          <w:rFonts w:ascii="Times New Roman" w:hAnsi="Times New Roman"/>
          <w:b/>
          <w:sz w:val="28"/>
          <w:szCs w:val="28"/>
          <w:u w:val="single"/>
        </w:rPr>
        <w:t>49</w:t>
      </w:r>
      <w:r w:rsidR="007E4660" w:rsidRPr="009C663D">
        <w:rPr>
          <w:rFonts w:ascii="Times New Roman" w:hAnsi="Times New Roman"/>
          <w:b/>
          <w:sz w:val="28"/>
          <w:szCs w:val="28"/>
          <w:u w:val="single"/>
        </w:rPr>
        <w:t xml:space="preserve">6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услуг</w:t>
      </w:r>
      <w:r w:rsidRPr="009C663D">
        <w:rPr>
          <w:rFonts w:ascii="Times New Roman" w:hAnsi="Times New Roman"/>
          <w:sz w:val="28"/>
          <w:szCs w:val="28"/>
        </w:rPr>
        <w:t>.</w:t>
      </w:r>
    </w:p>
    <w:p w:rsidR="00C96301" w:rsidRPr="009C663D" w:rsidRDefault="00C96301" w:rsidP="00C963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6E11" w:rsidRPr="009C663D" w:rsidRDefault="00C96301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 xml:space="preserve">Получателям социальных услуг </w:t>
      </w:r>
      <w:r w:rsidR="00166E11" w:rsidRPr="009C663D">
        <w:rPr>
          <w:rFonts w:ascii="Times New Roman" w:hAnsi="Times New Roman"/>
          <w:b/>
          <w:sz w:val="28"/>
          <w:szCs w:val="28"/>
        </w:rPr>
        <w:t xml:space="preserve">были оказаны следующие услуги: </w:t>
      </w:r>
    </w:p>
    <w:p w:rsidR="00CD70E5" w:rsidRPr="009C663D" w:rsidRDefault="00B90B52" w:rsidP="00D3455B">
      <w:pPr>
        <w:pStyle w:val="a5"/>
        <w:numPr>
          <w:ilvl w:val="0"/>
          <w:numId w:val="18"/>
        </w:numPr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Содействие в получении</w:t>
      </w:r>
      <w:r w:rsidR="00D261E6"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Pr="009C663D">
        <w:rPr>
          <w:rFonts w:ascii="Times New Roman" w:hAnsi="Times New Roman"/>
          <w:bCs/>
          <w:sz w:val="28"/>
          <w:szCs w:val="28"/>
        </w:rPr>
        <w:t>санитарно-гигиенических услуг</w:t>
      </w:r>
      <w:r w:rsidR="00D261E6" w:rsidRPr="009C663D">
        <w:rPr>
          <w:rFonts w:ascii="Times New Roman" w:hAnsi="Times New Roman"/>
          <w:bCs/>
          <w:sz w:val="28"/>
          <w:szCs w:val="28"/>
        </w:rPr>
        <w:t xml:space="preserve">  </w:t>
      </w:r>
      <w:r w:rsidR="00CD70E5" w:rsidRPr="009C663D">
        <w:rPr>
          <w:rFonts w:ascii="Times New Roman" w:hAnsi="Times New Roman"/>
          <w:bCs/>
          <w:sz w:val="28"/>
          <w:szCs w:val="28"/>
        </w:rPr>
        <w:t xml:space="preserve">-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41</w:t>
      </w:r>
      <w:r w:rsidR="00CD70E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чел., 1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46</w:t>
      </w:r>
      <w:r w:rsidR="00CD70E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услуг,</w:t>
      </w:r>
      <w:r w:rsidR="00CD70E5" w:rsidRPr="009C663D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7E7486" w:rsidRPr="009C663D">
        <w:rPr>
          <w:rFonts w:ascii="Times New Roman" w:hAnsi="Times New Roman"/>
          <w:b/>
          <w:bCs/>
          <w:sz w:val="28"/>
          <w:szCs w:val="28"/>
          <w:u w:val="single"/>
        </w:rPr>
        <w:t>390</w:t>
      </w:r>
      <w:r w:rsidR="004612CA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E7486" w:rsidRPr="009C663D">
        <w:rPr>
          <w:rFonts w:ascii="Times New Roman" w:hAnsi="Times New Roman"/>
          <w:b/>
          <w:bCs/>
          <w:sz w:val="28"/>
          <w:szCs w:val="28"/>
          <w:u w:val="single"/>
        </w:rPr>
        <w:t>389</w:t>
      </w:r>
      <w:r w:rsidR="00CD70E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F1702" w:rsidRPr="009C663D">
        <w:rPr>
          <w:rFonts w:ascii="Times New Roman" w:hAnsi="Times New Roman"/>
          <w:b/>
          <w:bCs/>
          <w:sz w:val="28"/>
          <w:szCs w:val="28"/>
          <w:u w:val="single"/>
        </w:rPr>
        <w:t>руб.</w:t>
      </w:r>
    </w:p>
    <w:p w:rsidR="00D261E6" w:rsidRPr="009C663D" w:rsidRDefault="00B90B52" w:rsidP="00D3455B">
      <w:pPr>
        <w:pStyle w:val="a5"/>
        <w:numPr>
          <w:ilvl w:val="0"/>
          <w:numId w:val="18"/>
        </w:num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Содействие в получении услуг по комплексной уборке квартир </w:t>
      </w:r>
      <w:r w:rsidR="00CD70E5" w:rsidRPr="009C663D">
        <w:rPr>
          <w:rFonts w:ascii="Times New Roman" w:hAnsi="Times New Roman"/>
          <w:bCs/>
          <w:sz w:val="28"/>
          <w:szCs w:val="28"/>
        </w:rPr>
        <w:t xml:space="preserve">- 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112</w:t>
      </w:r>
      <w:r w:rsidR="00CD70E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чел.;                   1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71</w:t>
      </w:r>
      <w:r w:rsidR="00CD70E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услуг</w:t>
      </w:r>
      <w:r w:rsidR="00657D76" w:rsidRPr="009C663D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CD70E5" w:rsidRPr="009C663D">
        <w:rPr>
          <w:rFonts w:ascii="Times New Roman" w:hAnsi="Times New Roman"/>
          <w:bCs/>
          <w:sz w:val="28"/>
          <w:szCs w:val="28"/>
        </w:rPr>
        <w:t>; на сумму</w:t>
      </w:r>
      <w:r w:rsidR="007E7486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42</w:t>
      </w:r>
      <w:r w:rsidR="00CD70E5" w:rsidRPr="009C663D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4612CA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E7486" w:rsidRPr="009C663D">
        <w:rPr>
          <w:rFonts w:ascii="Times New Roman" w:hAnsi="Times New Roman"/>
          <w:b/>
          <w:bCs/>
          <w:sz w:val="28"/>
          <w:szCs w:val="28"/>
          <w:u w:val="single"/>
        </w:rPr>
        <w:t>868</w:t>
      </w:r>
      <w:r w:rsidR="00CD70E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3F1702" w:rsidRPr="009C663D">
        <w:rPr>
          <w:rFonts w:ascii="Times New Roman" w:hAnsi="Times New Roman"/>
          <w:b/>
          <w:bCs/>
          <w:sz w:val="28"/>
          <w:szCs w:val="28"/>
          <w:u w:val="single"/>
        </w:rPr>
        <w:t>руб.</w:t>
      </w:r>
    </w:p>
    <w:p w:rsidR="00844F81" w:rsidRPr="009C663D" w:rsidRDefault="00B90B52" w:rsidP="00D3455B">
      <w:pPr>
        <w:pStyle w:val="a5"/>
        <w:numPr>
          <w:ilvl w:val="0"/>
          <w:numId w:val="18"/>
        </w:num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Обеспечение </w:t>
      </w:r>
      <w:r w:rsidR="00CD70E5" w:rsidRPr="009C663D">
        <w:rPr>
          <w:rFonts w:ascii="Times New Roman" w:hAnsi="Times New Roman"/>
          <w:bCs/>
          <w:sz w:val="28"/>
          <w:szCs w:val="28"/>
        </w:rPr>
        <w:t xml:space="preserve">устройством «Тревожная кнопка» - </w:t>
      </w:r>
      <w:r w:rsidR="007E7486" w:rsidRPr="009C663D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CD70E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</w:t>
      </w:r>
      <w:r w:rsidR="00D261E6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Cs/>
          <w:sz w:val="28"/>
          <w:szCs w:val="28"/>
        </w:rPr>
        <w:t xml:space="preserve"> </w:t>
      </w:r>
    </w:p>
    <w:p w:rsidR="001F20C0" w:rsidRPr="009C663D" w:rsidRDefault="001F20C0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461F2" w:rsidRPr="009C663D" w:rsidRDefault="005461F2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  <w:u w:val="single"/>
        </w:rPr>
        <w:t>Отделение срочного социального обслуживания</w:t>
      </w:r>
      <w:r w:rsidRPr="009C663D">
        <w:rPr>
          <w:rFonts w:ascii="Times New Roman" w:hAnsi="Times New Roman"/>
          <w:b/>
          <w:sz w:val="28"/>
          <w:szCs w:val="28"/>
        </w:rPr>
        <w:t xml:space="preserve"> - </w:t>
      </w:r>
      <w:r w:rsidRPr="009C663D">
        <w:rPr>
          <w:rFonts w:ascii="Times New Roman" w:hAnsi="Times New Roman"/>
          <w:sz w:val="28"/>
          <w:szCs w:val="28"/>
        </w:rPr>
        <w:t>направлено на оказание социальной помощи гражданам,  находящимся в трудной жизненной ситуации.</w:t>
      </w:r>
    </w:p>
    <w:p w:rsidR="005461F2" w:rsidRPr="009C663D" w:rsidRDefault="005461F2" w:rsidP="00817AE4">
      <w:pPr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В 20</w:t>
      </w:r>
      <w:r w:rsidR="00292C7A" w:rsidRPr="009C663D">
        <w:rPr>
          <w:rFonts w:ascii="Times New Roman" w:hAnsi="Times New Roman"/>
          <w:bCs/>
          <w:sz w:val="28"/>
          <w:szCs w:val="28"/>
        </w:rPr>
        <w:t>18 году в отделение</w:t>
      </w:r>
      <w:r w:rsidRPr="009C663D">
        <w:rPr>
          <w:rFonts w:ascii="Times New Roman" w:hAnsi="Times New Roman"/>
          <w:bCs/>
          <w:sz w:val="28"/>
          <w:szCs w:val="28"/>
        </w:rPr>
        <w:t xml:space="preserve"> срочного соци</w:t>
      </w:r>
      <w:r w:rsidR="00292C7A" w:rsidRPr="009C663D">
        <w:rPr>
          <w:rFonts w:ascii="Times New Roman" w:hAnsi="Times New Roman"/>
          <w:bCs/>
          <w:sz w:val="28"/>
          <w:szCs w:val="28"/>
        </w:rPr>
        <w:t>ального обслуживания  обратилось</w:t>
      </w:r>
      <w:r w:rsidR="00292C7A"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13E6">
        <w:rPr>
          <w:rFonts w:ascii="Times New Roman" w:hAnsi="Times New Roman"/>
          <w:b/>
          <w:bCs/>
          <w:sz w:val="28"/>
          <w:szCs w:val="28"/>
          <w:u w:val="single"/>
        </w:rPr>
        <w:t>25</w:t>
      </w:r>
      <w:r w:rsidR="00806565" w:rsidRPr="009C663D">
        <w:rPr>
          <w:rFonts w:ascii="Times New Roman" w:hAnsi="Times New Roman"/>
          <w:b/>
          <w:bCs/>
          <w:sz w:val="28"/>
          <w:szCs w:val="28"/>
          <w:u w:val="single"/>
        </w:rPr>
        <w:t>56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 человек.</w:t>
      </w:r>
    </w:p>
    <w:p w:rsidR="005461F2" w:rsidRPr="009C663D" w:rsidRDefault="005461F2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>В отчетном периоде получателям социальных услуг была оказана следующая помощь:</w:t>
      </w:r>
    </w:p>
    <w:p w:rsidR="005461F2" w:rsidRPr="009C663D" w:rsidRDefault="005461F2" w:rsidP="00D3455B">
      <w:pPr>
        <w:pStyle w:val="a5"/>
        <w:numPr>
          <w:ilvl w:val="0"/>
          <w:numId w:val="11"/>
        </w:numPr>
        <w:tabs>
          <w:tab w:val="clear" w:pos="360"/>
          <w:tab w:val="left" w:pos="-709"/>
          <w:tab w:val="num" w:pos="0"/>
        </w:tabs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>получили продовольственную помощь в виде электронного социального сертификата</w:t>
      </w:r>
      <w:r w:rsidR="00DD5C78"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DD5C78" w:rsidRPr="009C663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941</w:t>
      </w:r>
      <w:r w:rsidR="00DD5C78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</w:t>
      </w:r>
      <w:r w:rsidRPr="009C663D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4612CA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882</w:t>
      </w:r>
      <w:r w:rsidR="004612CA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3165A6"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</w:t>
      </w:r>
      <w:r w:rsidR="003165A6"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DD5C78" w:rsidRPr="009C663D">
        <w:rPr>
          <w:rFonts w:ascii="Times New Roman" w:hAnsi="Times New Roman"/>
          <w:bCs/>
          <w:sz w:val="28"/>
          <w:szCs w:val="28"/>
        </w:rPr>
        <w:t>Баллы</w:t>
      </w:r>
      <w:r w:rsidR="00817AE4" w:rsidRPr="009C663D">
        <w:rPr>
          <w:rFonts w:ascii="Times New Roman" w:hAnsi="Times New Roman"/>
          <w:bCs/>
          <w:sz w:val="28"/>
          <w:szCs w:val="28"/>
        </w:rPr>
        <w:t>,</w:t>
      </w:r>
      <w:r w:rsidR="00DD5C78" w:rsidRPr="009C663D">
        <w:rPr>
          <w:rFonts w:ascii="Times New Roman" w:hAnsi="Times New Roman"/>
          <w:bCs/>
          <w:sz w:val="28"/>
          <w:szCs w:val="28"/>
        </w:rPr>
        <w:t xml:space="preserve"> начисленные на социальную </w:t>
      </w:r>
      <w:r w:rsidR="00DD5C78" w:rsidRPr="009C663D">
        <w:rPr>
          <w:rFonts w:ascii="Times New Roman" w:hAnsi="Times New Roman"/>
          <w:bCs/>
          <w:sz w:val="28"/>
          <w:szCs w:val="28"/>
        </w:rPr>
        <w:lastRenderedPageBreak/>
        <w:t>карту москвича (СКМ)</w:t>
      </w:r>
      <w:r w:rsidR="00817AE4" w:rsidRPr="009C663D">
        <w:rPr>
          <w:rFonts w:ascii="Times New Roman" w:hAnsi="Times New Roman"/>
          <w:bCs/>
          <w:sz w:val="28"/>
          <w:szCs w:val="28"/>
        </w:rPr>
        <w:t>,</w:t>
      </w:r>
      <w:r w:rsidR="00DD5C78" w:rsidRPr="009C663D">
        <w:rPr>
          <w:rFonts w:ascii="Times New Roman" w:hAnsi="Times New Roman"/>
          <w:bCs/>
          <w:sz w:val="28"/>
          <w:szCs w:val="28"/>
        </w:rPr>
        <w:t xml:space="preserve"> равны 2000 руб. </w:t>
      </w:r>
      <w:r w:rsidR="00817AE4" w:rsidRPr="009C663D">
        <w:rPr>
          <w:rFonts w:ascii="Times New Roman" w:hAnsi="Times New Roman"/>
          <w:bCs/>
          <w:sz w:val="28"/>
          <w:szCs w:val="28"/>
        </w:rPr>
        <w:t>Магазины – партнеры: «Пятерочка», «</w:t>
      </w:r>
      <w:r w:rsidR="002700F2" w:rsidRPr="009C663D">
        <w:rPr>
          <w:rFonts w:ascii="Times New Roman" w:hAnsi="Times New Roman"/>
          <w:bCs/>
          <w:sz w:val="28"/>
          <w:szCs w:val="28"/>
        </w:rPr>
        <w:t>Перекресток», «Карусель».</w:t>
      </w:r>
    </w:p>
    <w:p w:rsidR="003165A6" w:rsidRPr="009C663D" w:rsidRDefault="00BF308F" w:rsidP="00233CF2">
      <w:pPr>
        <w:pStyle w:val="a5"/>
        <w:numPr>
          <w:ilvl w:val="0"/>
          <w:numId w:val="11"/>
        </w:numPr>
        <w:tabs>
          <w:tab w:val="clear" w:pos="360"/>
          <w:tab w:val="left" w:pos="-709"/>
        </w:tabs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16</w:t>
      </w:r>
      <w:r w:rsidR="003165A6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42919" w:rsidRPr="009C663D">
        <w:rPr>
          <w:rFonts w:ascii="Times New Roman" w:hAnsi="Times New Roman"/>
          <w:b/>
          <w:bCs/>
          <w:sz w:val="28"/>
          <w:szCs w:val="28"/>
          <w:u w:val="single"/>
        </w:rPr>
        <w:t>чел.</w:t>
      </w:r>
      <w:r w:rsidR="003165A6" w:rsidRPr="009C663D">
        <w:rPr>
          <w:rFonts w:ascii="Times New Roman" w:hAnsi="Times New Roman"/>
          <w:bCs/>
          <w:sz w:val="28"/>
          <w:szCs w:val="28"/>
        </w:rPr>
        <w:t xml:space="preserve"> получили благотворительную помощь в виде продуктовых наборов от ООО «Метро Кеш энд»</w:t>
      </w:r>
      <w:r w:rsidR="00233CF2" w:rsidRPr="009C663D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817AE4" w:rsidRPr="009C663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817AE4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201</w:t>
      </w:r>
      <w:r w:rsidR="00817AE4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33CF2" w:rsidRPr="009C663D">
        <w:rPr>
          <w:rFonts w:ascii="Times New Roman" w:hAnsi="Times New Roman"/>
          <w:b/>
          <w:bCs/>
          <w:sz w:val="28"/>
          <w:szCs w:val="28"/>
          <w:u w:val="single"/>
        </w:rPr>
        <w:t>руб</w:t>
      </w:r>
      <w:r w:rsidR="00233CF2" w:rsidRPr="009C663D">
        <w:rPr>
          <w:rFonts w:ascii="Times New Roman" w:hAnsi="Times New Roman"/>
          <w:bCs/>
          <w:sz w:val="28"/>
          <w:szCs w:val="28"/>
        </w:rPr>
        <w:t>.</w:t>
      </w:r>
      <w:r w:rsidR="003165A6" w:rsidRPr="009C663D">
        <w:rPr>
          <w:rFonts w:ascii="Times New Roman" w:hAnsi="Times New Roman"/>
          <w:bCs/>
          <w:sz w:val="28"/>
          <w:szCs w:val="28"/>
        </w:rPr>
        <w:t xml:space="preserve"> </w:t>
      </w:r>
    </w:p>
    <w:p w:rsidR="005461F2" w:rsidRPr="009C663D" w:rsidRDefault="00BF308F" w:rsidP="00D3455B">
      <w:pPr>
        <w:pStyle w:val="a5"/>
        <w:numPr>
          <w:ilvl w:val="0"/>
          <w:numId w:val="11"/>
        </w:numPr>
        <w:tabs>
          <w:tab w:val="clear" w:pos="360"/>
          <w:tab w:val="left" w:pos="-709"/>
          <w:tab w:val="num" w:pos="0"/>
        </w:tabs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127</w:t>
      </w:r>
      <w:r w:rsidR="00A42919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</w:t>
      </w:r>
      <w:r w:rsidR="00A42919" w:rsidRPr="009C663D">
        <w:rPr>
          <w:rFonts w:ascii="Times New Roman" w:hAnsi="Times New Roman"/>
          <w:bCs/>
          <w:sz w:val="28"/>
          <w:szCs w:val="28"/>
          <w:u w:val="single"/>
        </w:rPr>
        <w:t>.</w:t>
      </w:r>
      <w:r w:rsidR="00A42919"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5461F2" w:rsidRPr="009C663D">
        <w:rPr>
          <w:rFonts w:ascii="Times New Roman" w:hAnsi="Times New Roman"/>
          <w:bCs/>
          <w:sz w:val="28"/>
          <w:szCs w:val="28"/>
        </w:rPr>
        <w:t xml:space="preserve"> получили вещевую помощь на сумму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268</w:t>
      </w:r>
      <w:r w:rsidR="004612CA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02</w:t>
      </w:r>
      <w:r w:rsidR="002901A0" w:rsidRPr="009C663D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3165A6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901A0" w:rsidRPr="009C663D">
        <w:rPr>
          <w:rFonts w:ascii="Times New Roman" w:hAnsi="Times New Roman"/>
          <w:b/>
          <w:bCs/>
          <w:sz w:val="28"/>
          <w:szCs w:val="28"/>
          <w:u w:val="single"/>
        </w:rPr>
        <w:t>руб</w:t>
      </w:r>
      <w:r w:rsidR="002901A0" w:rsidRPr="009C663D">
        <w:rPr>
          <w:rFonts w:ascii="Times New Roman" w:hAnsi="Times New Roman"/>
          <w:bCs/>
          <w:sz w:val="28"/>
          <w:szCs w:val="28"/>
          <w:u w:val="single"/>
        </w:rPr>
        <w:t>.</w:t>
      </w:r>
      <w:r w:rsidR="003165A6" w:rsidRPr="009C663D">
        <w:rPr>
          <w:rFonts w:ascii="Times New Roman" w:hAnsi="Times New Roman"/>
          <w:bCs/>
          <w:sz w:val="28"/>
          <w:szCs w:val="28"/>
        </w:rPr>
        <w:t xml:space="preserve"> Количество услуг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156</w:t>
      </w:r>
      <w:r w:rsidR="003165A6" w:rsidRPr="009C663D">
        <w:rPr>
          <w:rFonts w:ascii="Times New Roman" w:hAnsi="Times New Roman"/>
          <w:b/>
          <w:bCs/>
          <w:sz w:val="28"/>
          <w:szCs w:val="28"/>
        </w:rPr>
        <w:t>.</w:t>
      </w:r>
    </w:p>
    <w:p w:rsidR="005461F2" w:rsidRPr="009C663D" w:rsidRDefault="005461F2" w:rsidP="00D3455B">
      <w:pPr>
        <w:pStyle w:val="a5"/>
        <w:numPr>
          <w:ilvl w:val="0"/>
          <w:numId w:val="11"/>
        </w:numPr>
        <w:tabs>
          <w:tab w:val="clear" w:pos="360"/>
          <w:tab w:val="left" w:pos="-709"/>
          <w:tab w:val="num" w:pos="0"/>
        </w:tabs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За юридической помощью обратились </w:t>
      </w:r>
      <w:r w:rsidR="003165A6" w:rsidRPr="009C663D">
        <w:rPr>
          <w:rFonts w:ascii="Times New Roman" w:hAnsi="Times New Roman"/>
          <w:b/>
          <w:bCs/>
          <w:sz w:val="28"/>
          <w:szCs w:val="28"/>
          <w:u w:val="single"/>
        </w:rPr>
        <w:t>24</w:t>
      </w:r>
      <w:r w:rsidR="00F95646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42919" w:rsidRPr="009C663D">
        <w:rPr>
          <w:rFonts w:ascii="Times New Roman" w:hAnsi="Times New Roman"/>
          <w:b/>
          <w:bCs/>
          <w:sz w:val="28"/>
          <w:szCs w:val="28"/>
          <w:u w:val="single"/>
        </w:rPr>
        <w:t>чел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3165A6" w:rsidRPr="009C663D">
        <w:rPr>
          <w:rFonts w:ascii="Times New Roman" w:hAnsi="Times New Roman"/>
          <w:bCs/>
          <w:sz w:val="28"/>
          <w:szCs w:val="28"/>
        </w:rPr>
        <w:t xml:space="preserve"> Всего было предоставлено юридических 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услуг </w:t>
      </w:r>
      <w:r w:rsidR="003165A6" w:rsidRPr="009C663D">
        <w:rPr>
          <w:rFonts w:ascii="Times New Roman" w:hAnsi="Times New Roman"/>
          <w:b/>
          <w:bCs/>
          <w:sz w:val="28"/>
          <w:szCs w:val="28"/>
          <w:u w:val="single"/>
        </w:rPr>
        <w:t>92</w:t>
      </w:r>
      <w:r w:rsidR="003165A6" w:rsidRPr="009C663D">
        <w:rPr>
          <w:rFonts w:ascii="Times New Roman" w:hAnsi="Times New Roman"/>
          <w:b/>
          <w:bCs/>
          <w:sz w:val="28"/>
          <w:szCs w:val="28"/>
        </w:rPr>
        <w:t>.</w:t>
      </w:r>
    </w:p>
    <w:p w:rsidR="00F44F91" w:rsidRPr="009C663D" w:rsidRDefault="00F44F91" w:rsidP="00F44F91">
      <w:pPr>
        <w:pStyle w:val="a5"/>
        <w:tabs>
          <w:tab w:val="left" w:pos="-709"/>
        </w:tabs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F44F91" w:rsidRPr="009C663D" w:rsidRDefault="00F44F91" w:rsidP="00F44F91">
      <w:pPr>
        <w:pStyle w:val="a5"/>
        <w:tabs>
          <w:tab w:val="left" w:pos="-709"/>
        </w:tabs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К Дню Победы Инвалидам и Участникам Великой Отечественной  Войны были выданы 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58</w:t>
      </w:r>
      <w:r w:rsidRPr="009C663D">
        <w:rPr>
          <w:rFonts w:ascii="Times New Roman" w:hAnsi="Times New Roman"/>
          <w:bCs/>
          <w:sz w:val="28"/>
          <w:szCs w:val="28"/>
        </w:rPr>
        <w:t xml:space="preserve"> праздничных продуктовых наборов на общую сумму 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89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030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руб</w:t>
      </w:r>
      <w:r w:rsidRPr="009C663D">
        <w:rPr>
          <w:rFonts w:ascii="Times New Roman" w:hAnsi="Times New Roman"/>
          <w:bCs/>
          <w:sz w:val="28"/>
          <w:szCs w:val="28"/>
        </w:rPr>
        <w:t>.  Из них: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F44F91" w:rsidRPr="009C663D" w:rsidRDefault="00BF308F" w:rsidP="00F44F91">
      <w:pPr>
        <w:pStyle w:val="a5"/>
        <w:numPr>
          <w:ilvl w:val="0"/>
          <w:numId w:val="45"/>
        </w:numPr>
        <w:tabs>
          <w:tab w:val="left" w:pos="-709"/>
        </w:tabs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48</w:t>
      </w:r>
      <w:r w:rsidR="00A42919" w:rsidRPr="009C663D">
        <w:rPr>
          <w:rFonts w:ascii="Times New Roman" w:hAnsi="Times New Roman"/>
          <w:bCs/>
          <w:sz w:val="28"/>
          <w:szCs w:val="28"/>
        </w:rPr>
        <w:t xml:space="preserve"> Ветеранам Великой Отечественной Войны, были вручены праздничные продуктовые наборы стоимостью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73</w:t>
      </w:r>
      <w:r w:rsidR="004612CA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A42919" w:rsidRPr="009C663D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80</w:t>
      </w:r>
      <w:r w:rsidR="00A42919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руб.</w:t>
      </w:r>
    </w:p>
    <w:p w:rsidR="00A42919" w:rsidRPr="009C663D" w:rsidRDefault="00A42919" w:rsidP="00F44F91">
      <w:pPr>
        <w:pStyle w:val="a5"/>
        <w:numPr>
          <w:ilvl w:val="0"/>
          <w:numId w:val="45"/>
        </w:numPr>
        <w:tabs>
          <w:tab w:val="left" w:pos="-709"/>
        </w:tabs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  <w:u w:val="single"/>
        </w:rPr>
        <w:t>1</w:t>
      </w:r>
      <w:r w:rsidR="00BF308F" w:rsidRPr="009C663D">
        <w:rPr>
          <w:rFonts w:ascii="Times New Roman" w:hAnsi="Times New Roman"/>
          <w:b/>
          <w:sz w:val="28"/>
          <w:szCs w:val="28"/>
          <w:u w:val="single"/>
        </w:rPr>
        <w:t>0</w:t>
      </w:r>
      <w:r w:rsidRPr="009C663D">
        <w:rPr>
          <w:rFonts w:ascii="Times New Roman" w:hAnsi="Times New Roman"/>
          <w:sz w:val="28"/>
          <w:szCs w:val="28"/>
        </w:rPr>
        <w:t xml:space="preserve"> Участникам обороны Москвы, находящимся на социальном обслуживании на дому, были вручены праздничные продуктовые наборы стоимостью 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1</w:t>
      </w:r>
      <w:r w:rsidR="00BF308F" w:rsidRPr="009C663D">
        <w:rPr>
          <w:rFonts w:ascii="Times New Roman" w:hAnsi="Times New Roman"/>
          <w:b/>
          <w:sz w:val="28"/>
          <w:szCs w:val="28"/>
          <w:u w:val="single"/>
        </w:rPr>
        <w:t>5</w:t>
      </w:r>
      <w:r w:rsidR="004612CA" w:rsidRPr="009C663D">
        <w:rPr>
          <w:rFonts w:ascii="Times New Roman" w:hAnsi="Times New Roman"/>
          <w:b/>
          <w:sz w:val="28"/>
          <w:szCs w:val="28"/>
          <w:u w:val="single"/>
        </w:rPr>
        <w:t>.</w:t>
      </w:r>
      <w:r w:rsidR="00BF308F" w:rsidRPr="009C663D">
        <w:rPr>
          <w:rFonts w:ascii="Times New Roman" w:hAnsi="Times New Roman"/>
          <w:b/>
          <w:sz w:val="28"/>
          <w:szCs w:val="28"/>
          <w:u w:val="single"/>
        </w:rPr>
        <w:t>350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руб.</w:t>
      </w:r>
    </w:p>
    <w:p w:rsidR="005461F2" w:rsidRPr="009C663D" w:rsidRDefault="005461F2" w:rsidP="00F44F91">
      <w:pPr>
        <w:tabs>
          <w:tab w:val="num" w:pos="0"/>
        </w:tabs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D6A8A" w:rsidRPr="009C663D" w:rsidRDefault="004612CA" w:rsidP="004612CA">
      <w:pPr>
        <w:pStyle w:val="a5"/>
        <w:numPr>
          <w:ilvl w:val="0"/>
          <w:numId w:val="36"/>
        </w:numPr>
        <w:tabs>
          <w:tab w:val="left" w:pos="284"/>
        </w:tabs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п</w:t>
      </w:r>
      <w:r w:rsidR="00A42919" w:rsidRPr="009C663D">
        <w:rPr>
          <w:rFonts w:ascii="Times New Roman" w:hAnsi="Times New Roman"/>
          <w:bCs/>
          <w:sz w:val="28"/>
          <w:szCs w:val="28"/>
        </w:rPr>
        <w:t>олучателям социальных услуг</w:t>
      </w:r>
      <w:r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0C1E77" w:rsidRPr="009C663D">
        <w:rPr>
          <w:rFonts w:ascii="Times New Roman" w:hAnsi="Times New Roman"/>
          <w:bCs/>
          <w:sz w:val="28"/>
          <w:szCs w:val="28"/>
        </w:rPr>
        <w:t xml:space="preserve">в </w:t>
      </w:r>
      <w:r w:rsidR="00BF308F" w:rsidRPr="009C663D">
        <w:rPr>
          <w:rFonts w:ascii="Times New Roman" w:hAnsi="Times New Roman"/>
          <w:bCs/>
          <w:sz w:val="28"/>
          <w:szCs w:val="28"/>
        </w:rPr>
        <w:t xml:space="preserve">филиале «Гагаринский» </w:t>
      </w:r>
      <w:r w:rsidR="00A42919" w:rsidRPr="009C663D">
        <w:rPr>
          <w:rFonts w:ascii="Times New Roman" w:hAnsi="Times New Roman"/>
          <w:bCs/>
          <w:sz w:val="28"/>
          <w:szCs w:val="28"/>
        </w:rPr>
        <w:t xml:space="preserve">было предоставлено </w:t>
      </w:r>
      <w:r w:rsidRPr="009C663D">
        <w:rPr>
          <w:rFonts w:ascii="Times New Roman" w:hAnsi="Times New Roman"/>
          <w:bCs/>
          <w:sz w:val="28"/>
          <w:szCs w:val="28"/>
        </w:rPr>
        <w:t xml:space="preserve">бесплатное </w:t>
      </w:r>
      <w:r w:rsidR="00A42919" w:rsidRPr="009C663D">
        <w:rPr>
          <w:rFonts w:ascii="Times New Roman" w:hAnsi="Times New Roman"/>
          <w:bCs/>
          <w:sz w:val="28"/>
          <w:szCs w:val="28"/>
        </w:rPr>
        <w:t>горячее питание</w:t>
      </w:r>
      <w:r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663D">
        <w:rPr>
          <w:rFonts w:ascii="Times New Roman" w:hAnsi="Times New Roman"/>
          <w:bCs/>
          <w:sz w:val="28"/>
          <w:szCs w:val="28"/>
        </w:rPr>
        <w:t>на</w:t>
      </w:r>
      <w:r w:rsidR="00266ECA" w:rsidRPr="009C663D">
        <w:rPr>
          <w:rFonts w:ascii="Times New Roman" w:hAnsi="Times New Roman"/>
          <w:bCs/>
          <w:sz w:val="28"/>
          <w:szCs w:val="28"/>
        </w:rPr>
        <w:t xml:space="preserve"> сумм</w:t>
      </w:r>
      <w:r w:rsidRPr="009C663D">
        <w:rPr>
          <w:rFonts w:ascii="Times New Roman" w:hAnsi="Times New Roman"/>
          <w:bCs/>
          <w:sz w:val="28"/>
          <w:szCs w:val="28"/>
        </w:rPr>
        <w:t>у</w:t>
      </w:r>
      <w:r w:rsidR="00266ECA" w:rsidRPr="009C66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822</w:t>
      </w:r>
      <w:r w:rsidR="000C1E77" w:rsidRPr="009C663D">
        <w:rPr>
          <w:rFonts w:ascii="Times New Roman" w:hAnsi="Times New Roman"/>
          <w:b/>
          <w:bCs/>
          <w:sz w:val="28"/>
          <w:szCs w:val="28"/>
          <w:u w:val="single"/>
        </w:rPr>
        <w:t>.9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93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руб.;</w:t>
      </w:r>
    </w:p>
    <w:p w:rsidR="00266ECA" w:rsidRPr="009C663D" w:rsidRDefault="004612CA" w:rsidP="000C1E77">
      <w:pPr>
        <w:pStyle w:val="a5"/>
        <w:spacing w:after="0" w:line="240" w:lineRule="auto"/>
        <w:ind w:left="-993" w:firstLine="709"/>
        <w:jc w:val="both"/>
        <w:rPr>
          <w:rFonts w:ascii="Times New Roman" w:hAnsi="Times New Roman"/>
          <w:bCs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В </w:t>
      </w:r>
      <w:r w:rsidR="00266ECA" w:rsidRPr="009C663D">
        <w:rPr>
          <w:rFonts w:ascii="Times New Roman" w:hAnsi="Times New Roman"/>
          <w:bCs/>
          <w:sz w:val="28"/>
          <w:szCs w:val="28"/>
        </w:rPr>
        <w:t xml:space="preserve">благотворительной столовой «Теплый стан» </w:t>
      </w:r>
      <w:r w:rsidR="000C1E77" w:rsidRPr="009C663D">
        <w:rPr>
          <w:rFonts w:ascii="Times New Roman" w:hAnsi="Times New Roman"/>
          <w:bCs/>
          <w:sz w:val="28"/>
          <w:szCs w:val="28"/>
        </w:rPr>
        <w:t xml:space="preserve">по адресу: ул. Профсоюзная, 152, стр. 1 </w:t>
      </w:r>
      <w:r w:rsidRPr="009C663D">
        <w:rPr>
          <w:rFonts w:ascii="Times New Roman" w:hAnsi="Times New Roman"/>
          <w:bCs/>
          <w:sz w:val="28"/>
          <w:szCs w:val="28"/>
        </w:rPr>
        <w:t>обедало</w:t>
      </w:r>
      <w:r w:rsidR="00292C7A"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266ECA" w:rsidRPr="009C663D"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="00266ECA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 </w:t>
      </w:r>
      <w:r w:rsidR="00266ECA" w:rsidRPr="009C663D">
        <w:rPr>
          <w:rFonts w:ascii="Times New Roman" w:hAnsi="Times New Roman"/>
          <w:bCs/>
          <w:sz w:val="28"/>
          <w:szCs w:val="28"/>
        </w:rPr>
        <w:t>(</w:t>
      </w:r>
      <w:r w:rsidRPr="009C663D">
        <w:rPr>
          <w:rFonts w:ascii="Times New Roman" w:hAnsi="Times New Roman"/>
          <w:bCs/>
          <w:sz w:val="28"/>
          <w:szCs w:val="28"/>
        </w:rPr>
        <w:t>сумма обедов составила</w:t>
      </w:r>
      <w:r w:rsidR="00266ECA"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198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F308F" w:rsidRPr="009C663D">
        <w:rPr>
          <w:rFonts w:ascii="Times New Roman" w:hAnsi="Times New Roman"/>
          <w:b/>
          <w:bCs/>
          <w:sz w:val="28"/>
          <w:szCs w:val="28"/>
          <w:u w:val="single"/>
        </w:rPr>
        <w:t>00</w:t>
      </w:r>
      <w:r w:rsidR="00266ECA" w:rsidRPr="009C663D">
        <w:rPr>
          <w:rFonts w:ascii="Times New Roman" w:hAnsi="Times New Roman"/>
          <w:b/>
          <w:bCs/>
          <w:sz w:val="28"/>
          <w:szCs w:val="28"/>
          <w:u w:val="single"/>
        </w:rPr>
        <w:t>0руб.</w:t>
      </w:r>
      <w:r w:rsidR="00266ECA" w:rsidRPr="009C663D">
        <w:rPr>
          <w:rFonts w:ascii="Times New Roman" w:hAnsi="Times New Roman"/>
          <w:bCs/>
          <w:sz w:val="28"/>
          <w:szCs w:val="28"/>
        </w:rPr>
        <w:t>).</w:t>
      </w:r>
    </w:p>
    <w:p w:rsidR="00A42919" w:rsidRPr="009C663D" w:rsidRDefault="00A42919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066FD" w:rsidRPr="009C663D" w:rsidRDefault="004066FD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7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6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получателям социальных услуг категорий пенсионного возраста, инвалид</w:t>
      </w:r>
      <w:r w:rsidR="000C1E77"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ам</w:t>
      </w: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 ветеран</w:t>
      </w:r>
      <w:r w:rsidR="000C1E77"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ам</w:t>
      </w: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ВОВ были предоставлены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электронные социальные сертификаты на получение товаров длительного пользования на сумму 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</w:t>
      </w:r>
      <w:r w:rsidR="004612CA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17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8</w:t>
      </w:r>
      <w:r w:rsidR="004612CA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5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 руб.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95646" w:rsidRPr="009C663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Из них:</w:t>
      </w:r>
    </w:p>
    <w:p w:rsidR="004066FD" w:rsidRPr="009C663D" w:rsidRDefault="00BE1E5C" w:rsidP="00B51218">
      <w:pPr>
        <w:pStyle w:val="a5"/>
        <w:numPr>
          <w:ilvl w:val="0"/>
          <w:numId w:val="22"/>
        </w:numPr>
        <w:spacing w:after="0" w:line="240" w:lineRule="auto"/>
        <w:ind w:left="-993" w:right="-143" w:firstLine="709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э</w:t>
      </w:r>
      <w:r w:rsidR="004066FD"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лектрические плиты - 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</w:t>
      </w:r>
      <w:r w:rsidR="004066F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чел.</w:t>
      </w:r>
      <w:r w:rsidR="004066FD" w:rsidRPr="009C663D">
        <w:rPr>
          <w:rFonts w:ascii="Times New Roman" w:eastAsiaTheme="minorEastAsia" w:hAnsi="Times New Roman"/>
          <w:b/>
          <w:bCs/>
          <w:color w:val="000000" w:themeColor="text1"/>
          <w:kern w:val="24"/>
          <w:sz w:val="36"/>
          <w:szCs w:val="36"/>
          <w:u w:val="single"/>
        </w:rPr>
        <w:t>(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10.500 руб. за 1 ед. товара, </w:t>
      </w:r>
      <w:r w:rsidR="004066F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</w:t>
      </w:r>
      <w:r w:rsidR="004066F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500 руб. в сумме)</w:t>
      </w:r>
      <w:r w:rsidR="004066FD"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7C17BE" w:rsidRPr="009C663D" w:rsidRDefault="00BE1E5C" w:rsidP="00B51218">
      <w:pPr>
        <w:pStyle w:val="a5"/>
        <w:numPr>
          <w:ilvl w:val="0"/>
          <w:numId w:val="22"/>
        </w:numPr>
        <w:spacing w:after="0" w:line="240" w:lineRule="auto"/>
        <w:ind w:left="-993" w:firstLine="709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газовые плиты - 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6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чел.(10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500 руб. за 1 ед. товара, 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6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3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 руб. в сумме);</w:t>
      </w:r>
    </w:p>
    <w:p w:rsidR="007C17BE" w:rsidRPr="009C663D" w:rsidRDefault="007C17BE" w:rsidP="00B51218">
      <w:pPr>
        <w:pStyle w:val="a5"/>
        <w:numPr>
          <w:ilvl w:val="0"/>
          <w:numId w:val="22"/>
        </w:numPr>
        <w:spacing w:after="0" w:line="240" w:lineRule="auto"/>
        <w:ind w:left="-993" w:firstLine="709"/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стиральные машины -</w:t>
      </w:r>
      <w:r w:rsidRPr="009C663D">
        <w:rPr>
          <w:rFonts w:ascii="Times New Roman" w:eastAsiaTheme="minorEastAsia" w:hAnsi="Times New Roman"/>
          <w:bCs/>
          <w:color w:val="000000" w:themeColor="dark1"/>
          <w:kern w:val="24"/>
          <w:sz w:val="36"/>
          <w:szCs w:val="36"/>
        </w:rPr>
        <w:t xml:space="preserve"> 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чел.(18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000 руб. за 1 ед. товара, 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18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000 руб. в сумме);</w:t>
      </w:r>
    </w:p>
    <w:p w:rsidR="00BE1E5C" w:rsidRPr="009C663D" w:rsidRDefault="00BE1E5C" w:rsidP="00B51218">
      <w:pPr>
        <w:pStyle w:val="a5"/>
        <w:numPr>
          <w:ilvl w:val="0"/>
          <w:numId w:val="22"/>
        </w:numPr>
        <w:spacing w:after="0" w:line="240" w:lineRule="auto"/>
        <w:ind w:left="-993" w:firstLine="709"/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холодильники - 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13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чел.(19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000 руб. за 1 ед. товара, 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247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000 руб. в сумме);</w:t>
      </w:r>
    </w:p>
    <w:p w:rsidR="004066FD" w:rsidRPr="009C663D" w:rsidRDefault="00BE1E5C" w:rsidP="00B51218">
      <w:pPr>
        <w:pStyle w:val="a5"/>
        <w:numPr>
          <w:ilvl w:val="0"/>
          <w:numId w:val="22"/>
        </w:numPr>
        <w:spacing w:after="0" w:line="240" w:lineRule="auto"/>
        <w:ind w:left="-993" w:firstLine="709"/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</w:t>
      </w:r>
      <w:r w:rsidR="004066FD"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елевизоры - </w:t>
      </w:r>
      <w:r w:rsidR="004066F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4</w:t>
      </w:r>
      <w:r w:rsidR="004066F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чел.(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14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000 руб. за 1 ед. товара, 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1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96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000 руб. в сумме</w:t>
      </w:r>
      <w:r w:rsidR="004066F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);</w:t>
      </w:r>
    </w:p>
    <w:p w:rsidR="00BE1E5C" w:rsidRPr="009C663D" w:rsidRDefault="00BE1E5C" w:rsidP="00B51218">
      <w:pPr>
        <w:pStyle w:val="a5"/>
        <w:numPr>
          <w:ilvl w:val="0"/>
          <w:numId w:val="22"/>
        </w:numPr>
        <w:spacing w:after="0" w:line="240" w:lineRule="auto"/>
        <w:ind w:left="-993" w:firstLine="709"/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микроволновые печи -</w:t>
      </w:r>
      <w:r w:rsidRPr="009C663D">
        <w:rPr>
          <w:rFonts w:ascii="Times New Roman" w:hAnsi="Times New Roman"/>
        </w:rPr>
        <w:t xml:space="preserve"> 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6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чел.(4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000 руб. за 1 ед. товара, 24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000 руб. в сумме);</w:t>
      </w:r>
    </w:p>
    <w:p w:rsidR="00BE1E5C" w:rsidRPr="009C663D" w:rsidRDefault="00BE1E5C" w:rsidP="00B51218">
      <w:pPr>
        <w:pStyle w:val="a5"/>
        <w:numPr>
          <w:ilvl w:val="0"/>
          <w:numId w:val="22"/>
        </w:num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пылесосы -</w:t>
      </w:r>
      <w:r w:rsidRPr="009C663D">
        <w:rPr>
          <w:rFonts w:ascii="Times New Roman" w:eastAsiaTheme="minorEastAsia" w:hAnsi="Times New Roman"/>
          <w:bCs/>
          <w:color w:val="000000" w:themeColor="text1"/>
          <w:kern w:val="24"/>
          <w:sz w:val="40"/>
          <w:szCs w:val="40"/>
        </w:rPr>
        <w:t xml:space="preserve"> 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2 чел.(4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000 руб. за 1 ед. товара, 8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000 руб. в сумме);</w:t>
      </w:r>
    </w:p>
    <w:p w:rsidR="007C17BE" w:rsidRPr="009C663D" w:rsidRDefault="007C17BE" w:rsidP="00B51218">
      <w:pPr>
        <w:pStyle w:val="a5"/>
        <w:numPr>
          <w:ilvl w:val="0"/>
          <w:numId w:val="22"/>
        </w:numPr>
        <w:spacing w:after="0" w:line="240" w:lineRule="auto"/>
        <w:ind w:left="-993" w:firstLine="709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9C663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ноутбуки -</w:t>
      </w:r>
      <w:r w:rsidRPr="009C663D">
        <w:rPr>
          <w:rFonts w:ascii="Times New Roman" w:eastAsiaTheme="minorEastAsia" w:hAnsi="Times New Roman"/>
          <w:bCs/>
          <w:color w:val="000000" w:themeColor="dark1"/>
          <w:kern w:val="24"/>
          <w:sz w:val="36"/>
          <w:szCs w:val="36"/>
        </w:rPr>
        <w:t xml:space="preserve"> 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25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чел.(18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000 руб. за 1 ед. товара, </w:t>
      </w:r>
      <w:r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4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50</w:t>
      </w:r>
      <w:r w:rsidR="00C90153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.</w:t>
      </w:r>
      <w:r w:rsidR="009C663D" w:rsidRPr="009C663D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000 руб. в сумме).</w:t>
      </w:r>
    </w:p>
    <w:p w:rsidR="004066FD" w:rsidRPr="009C663D" w:rsidRDefault="004066FD" w:rsidP="009C663D">
      <w:pPr>
        <w:pStyle w:val="a5"/>
        <w:spacing w:after="0" w:line="240" w:lineRule="auto"/>
        <w:ind w:left="-284"/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</w:p>
    <w:p w:rsidR="00806565" w:rsidRPr="009C663D" w:rsidRDefault="00C90153" w:rsidP="009C663D">
      <w:p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Из </w:t>
      </w:r>
      <w:r w:rsidR="004066FD" w:rsidRPr="009C663D">
        <w:rPr>
          <w:rFonts w:ascii="Times New Roman" w:hAnsi="Times New Roman"/>
          <w:b/>
          <w:bCs/>
          <w:sz w:val="28"/>
          <w:szCs w:val="28"/>
          <w:u w:val="single"/>
        </w:rPr>
        <w:t>них</w:t>
      </w:r>
      <w:r w:rsidR="004066FD" w:rsidRPr="009C663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C663D" w:rsidRPr="009C663D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="009C663D" w:rsidRPr="009C663D">
        <w:rPr>
          <w:rFonts w:ascii="Times New Roman" w:hAnsi="Times New Roman"/>
          <w:b/>
          <w:bCs/>
          <w:sz w:val="28"/>
          <w:szCs w:val="28"/>
          <w:u w:val="single"/>
        </w:rPr>
        <w:t>мя</w:t>
      </w:r>
      <w:r w:rsidR="00806565" w:rsidRPr="009C663D">
        <w:rPr>
          <w:rFonts w:ascii="Times New Roman" w:hAnsi="Times New Roman"/>
          <w:b/>
          <w:bCs/>
          <w:sz w:val="28"/>
          <w:szCs w:val="28"/>
        </w:rPr>
        <w:t xml:space="preserve"> Ветеранам</w:t>
      </w:r>
      <w:r w:rsidRPr="009C663D">
        <w:rPr>
          <w:rFonts w:ascii="Times New Roman" w:hAnsi="Times New Roman"/>
          <w:b/>
          <w:bCs/>
          <w:sz w:val="28"/>
          <w:szCs w:val="28"/>
        </w:rPr>
        <w:t>и</w:t>
      </w:r>
      <w:r w:rsidR="00806565" w:rsidRPr="009C663D">
        <w:rPr>
          <w:rFonts w:ascii="Times New Roman" w:hAnsi="Times New Roman"/>
          <w:b/>
          <w:bCs/>
          <w:sz w:val="28"/>
          <w:szCs w:val="28"/>
        </w:rPr>
        <w:t xml:space="preserve"> Вели</w:t>
      </w:r>
      <w:r w:rsidRPr="009C663D">
        <w:rPr>
          <w:rFonts w:ascii="Times New Roman" w:hAnsi="Times New Roman"/>
          <w:b/>
          <w:bCs/>
          <w:sz w:val="28"/>
          <w:szCs w:val="28"/>
        </w:rPr>
        <w:t>кой Отечественной Войны были приобретены</w:t>
      </w:r>
      <w:r w:rsidR="00806565" w:rsidRPr="009C663D">
        <w:rPr>
          <w:rFonts w:ascii="Times New Roman" w:hAnsi="Times New Roman"/>
          <w:b/>
          <w:bCs/>
          <w:sz w:val="28"/>
          <w:szCs w:val="28"/>
        </w:rPr>
        <w:t xml:space="preserve"> товары длительного пользования посредством электронного социального сертификата за счет средств ДТСЗН г. Москвы на сумму </w:t>
      </w:r>
      <w:r w:rsidR="009C663D" w:rsidRPr="009C663D">
        <w:rPr>
          <w:rFonts w:ascii="Times New Roman" w:hAnsi="Times New Roman"/>
          <w:b/>
          <w:bCs/>
          <w:sz w:val="28"/>
          <w:szCs w:val="28"/>
          <w:u w:val="single"/>
        </w:rPr>
        <w:t>45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806565"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руб.:</w:t>
      </w:r>
    </w:p>
    <w:p w:rsidR="00806565" w:rsidRPr="009C663D" w:rsidRDefault="009C663D" w:rsidP="00B51218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>ноутбук</w:t>
      </w:r>
      <w:r w:rsidR="00806565" w:rsidRPr="009C663D">
        <w:rPr>
          <w:rFonts w:ascii="Times New Roman" w:hAnsi="Times New Roman"/>
          <w:bCs/>
          <w:sz w:val="28"/>
          <w:szCs w:val="28"/>
        </w:rPr>
        <w:t xml:space="preserve"> -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80656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 (1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C90153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80656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000 руб. за 1 ед. товара,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 w:rsidR="00C90153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806565"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 в сумме);</w:t>
      </w:r>
    </w:p>
    <w:p w:rsidR="00806565" w:rsidRPr="009C663D" w:rsidRDefault="009C663D" w:rsidP="00B51218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>холодильник</w:t>
      </w:r>
      <w:r w:rsidR="00806565" w:rsidRPr="009C663D">
        <w:rPr>
          <w:rFonts w:ascii="Times New Roman" w:hAnsi="Times New Roman"/>
          <w:bCs/>
          <w:sz w:val="28"/>
          <w:szCs w:val="28"/>
        </w:rPr>
        <w:t xml:space="preserve"> –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806565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чел. (1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="00C90153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 за 1 ед. товара, 19</w:t>
      </w:r>
      <w:r w:rsidR="00C90153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806565"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 в сумме);</w:t>
      </w:r>
    </w:p>
    <w:p w:rsidR="00806565" w:rsidRPr="009C663D" w:rsidRDefault="00806565" w:rsidP="00B51218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>микроволнов</w:t>
      </w:r>
      <w:r w:rsidR="0048377C" w:rsidRPr="009C663D">
        <w:rPr>
          <w:rFonts w:ascii="Times New Roman" w:hAnsi="Times New Roman"/>
          <w:bCs/>
          <w:sz w:val="28"/>
          <w:szCs w:val="28"/>
        </w:rPr>
        <w:t>ые</w:t>
      </w:r>
      <w:r w:rsidRPr="009C663D">
        <w:rPr>
          <w:rFonts w:ascii="Times New Roman" w:hAnsi="Times New Roman"/>
          <w:bCs/>
          <w:sz w:val="28"/>
          <w:szCs w:val="28"/>
        </w:rPr>
        <w:t xml:space="preserve"> печ</w:t>
      </w:r>
      <w:r w:rsidR="0048377C" w:rsidRPr="009C663D">
        <w:rPr>
          <w:rFonts w:ascii="Times New Roman" w:hAnsi="Times New Roman"/>
          <w:bCs/>
          <w:sz w:val="28"/>
          <w:szCs w:val="28"/>
        </w:rPr>
        <w:t>и</w:t>
      </w:r>
      <w:r w:rsidRPr="009C663D">
        <w:rPr>
          <w:rFonts w:ascii="Times New Roman" w:hAnsi="Times New Roman"/>
          <w:bCs/>
          <w:sz w:val="28"/>
          <w:szCs w:val="28"/>
        </w:rPr>
        <w:t xml:space="preserve"> –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 чел. (4</w:t>
      </w:r>
      <w:r w:rsidR="00C90153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 за 1 ед. товара, 4</w:t>
      </w:r>
      <w:r w:rsidR="00C90153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 в сумме);</w:t>
      </w:r>
    </w:p>
    <w:p w:rsidR="00806565" w:rsidRPr="009C663D" w:rsidRDefault="00806565" w:rsidP="00B51218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пылесос –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 чел. (4</w:t>
      </w:r>
      <w:r w:rsidR="00C90153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 за 1 ед. товара, 4</w:t>
      </w:r>
      <w:r w:rsidR="00C90153" w:rsidRPr="009C663D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000 руб. в сумме).</w:t>
      </w:r>
    </w:p>
    <w:p w:rsidR="00F4488F" w:rsidRPr="009C663D" w:rsidRDefault="00F4488F" w:rsidP="00D345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7E6A" w:rsidRPr="009C663D" w:rsidRDefault="001D7E6A" w:rsidP="001D7E6A">
      <w:pPr>
        <w:pStyle w:val="a5"/>
        <w:widowControl w:val="0"/>
        <w:tabs>
          <w:tab w:val="left" w:pos="-567"/>
          <w:tab w:val="left" w:pos="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207B" w:rsidRPr="009C663D" w:rsidRDefault="00F8207B" w:rsidP="00F8207B">
      <w:pPr>
        <w:pStyle w:val="a5"/>
        <w:spacing w:after="0" w:line="240" w:lineRule="auto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/>
          <w:sz w:val="28"/>
          <w:szCs w:val="28"/>
        </w:rPr>
        <w:t>На основании  Приказа ДТСЗН г. Москвы от  с 19 апреля 2012 года №194  и в целях расширения спектра предоставляемых социальных  услуг Центр оказывает дополнительные социальные услуги на платной основе</w:t>
      </w:r>
      <w:r w:rsidR="008A7B95">
        <w:rPr>
          <w:rFonts w:ascii="Times New Roman" w:hAnsi="Times New Roman"/>
          <w:b/>
          <w:sz w:val="28"/>
          <w:szCs w:val="28"/>
        </w:rPr>
        <w:t xml:space="preserve"> и на условиях частичной оплаты</w:t>
      </w:r>
      <w:r w:rsidRPr="009C663D">
        <w:rPr>
          <w:rFonts w:ascii="Times New Roman" w:hAnsi="Times New Roman"/>
          <w:b/>
          <w:sz w:val="28"/>
          <w:szCs w:val="28"/>
        </w:rPr>
        <w:t>.</w:t>
      </w:r>
    </w:p>
    <w:p w:rsidR="00BE60FF" w:rsidRPr="009C663D" w:rsidRDefault="00F8207B" w:rsidP="00F8207B">
      <w:pPr>
        <w:spacing w:after="0" w:line="240" w:lineRule="auto"/>
        <w:ind w:left="-993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63D">
        <w:rPr>
          <w:rFonts w:ascii="Times New Roman" w:hAnsi="Times New Roman"/>
          <w:sz w:val="28"/>
          <w:szCs w:val="28"/>
        </w:rPr>
        <w:lastRenderedPageBreak/>
        <w:t>Всего  в 2018 году  ГБУ  ТЦСО «</w:t>
      </w:r>
      <w:r w:rsidR="007E7486" w:rsidRPr="009C663D">
        <w:rPr>
          <w:rFonts w:ascii="Times New Roman" w:hAnsi="Times New Roman"/>
          <w:sz w:val="28"/>
          <w:szCs w:val="28"/>
        </w:rPr>
        <w:t>Ломоносовский</w:t>
      </w:r>
      <w:r w:rsidRPr="009C663D">
        <w:rPr>
          <w:rFonts w:ascii="Times New Roman" w:hAnsi="Times New Roman"/>
          <w:sz w:val="28"/>
          <w:szCs w:val="28"/>
        </w:rPr>
        <w:t>»</w:t>
      </w:r>
      <w:r w:rsidR="007E7486" w:rsidRPr="009C663D">
        <w:rPr>
          <w:rFonts w:ascii="Times New Roman" w:hAnsi="Times New Roman"/>
          <w:sz w:val="28"/>
          <w:szCs w:val="28"/>
        </w:rPr>
        <w:t xml:space="preserve"> филиал «Гагаринский»</w:t>
      </w:r>
      <w:r w:rsidRPr="009C663D">
        <w:rPr>
          <w:rFonts w:ascii="Times New Roman" w:hAnsi="Times New Roman"/>
          <w:sz w:val="28"/>
          <w:szCs w:val="28"/>
        </w:rPr>
        <w:t xml:space="preserve"> </w:t>
      </w:r>
      <w:r w:rsidR="008A7B95">
        <w:rPr>
          <w:rFonts w:ascii="Times New Roman" w:hAnsi="Times New Roman"/>
          <w:sz w:val="28"/>
          <w:szCs w:val="28"/>
        </w:rPr>
        <w:t>данные услуги оказаны</w:t>
      </w:r>
      <w:r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8A7B95">
        <w:rPr>
          <w:rFonts w:ascii="Times New Roman" w:hAnsi="Times New Roman"/>
          <w:b/>
          <w:bCs/>
          <w:sz w:val="28"/>
          <w:szCs w:val="28"/>
          <w:u w:val="single"/>
        </w:rPr>
        <w:t>53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чел.</w:t>
      </w:r>
      <w:r w:rsidRPr="009C663D">
        <w:rPr>
          <w:rFonts w:ascii="Times New Roman" w:hAnsi="Times New Roman"/>
          <w:b/>
          <w:sz w:val="28"/>
          <w:szCs w:val="28"/>
        </w:rPr>
        <w:t>,</w:t>
      </w:r>
      <w:r w:rsidRPr="009C663D">
        <w:rPr>
          <w:rFonts w:ascii="Times New Roman" w:hAnsi="Times New Roman"/>
          <w:sz w:val="28"/>
          <w:szCs w:val="28"/>
        </w:rPr>
        <w:t xml:space="preserve"> было оказано </w:t>
      </w:r>
      <w:r w:rsidR="008A7B95">
        <w:rPr>
          <w:rFonts w:ascii="Times New Roman" w:hAnsi="Times New Roman"/>
          <w:b/>
          <w:bCs/>
          <w:sz w:val="28"/>
          <w:szCs w:val="28"/>
          <w:u w:val="single"/>
        </w:rPr>
        <w:t>7607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платных услуг  </w:t>
      </w:r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на сумму </w:t>
      </w:r>
      <w:r w:rsidR="008A7B9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72</w:t>
      </w:r>
      <w:r w:rsidR="007E7486" w:rsidRPr="009C663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7,</w:t>
      </w:r>
      <w:r w:rsidR="008A7B9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143</w:t>
      </w:r>
      <w:bookmarkStart w:id="0" w:name="_GoBack"/>
      <w:bookmarkEnd w:id="0"/>
      <w:r w:rsidRPr="009C663D">
        <w:rPr>
          <w:rFonts w:ascii="Times New Roman" w:hAnsi="Times New Roman"/>
          <w:b/>
          <w:bCs/>
          <w:sz w:val="28"/>
          <w:szCs w:val="28"/>
          <w:u w:val="single"/>
        </w:rPr>
        <w:t>руб.</w:t>
      </w:r>
      <w:r w:rsidR="00BE60FF" w:rsidRPr="009C663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F8207B" w:rsidRPr="009C663D" w:rsidRDefault="00F8207B" w:rsidP="00AB70A2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905CC" w:rsidRPr="009C663D" w:rsidRDefault="00E07CD3" w:rsidP="00D3455B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63D">
        <w:rPr>
          <w:rFonts w:ascii="Times New Roman" w:hAnsi="Times New Roman"/>
          <w:b/>
          <w:sz w:val="28"/>
          <w:szCs w:val="28"/>
          <w:u w:val="single"/>
        </w:rPr>
        <w:t xml:space="preserve">В рамках взаимодействия с организациями района осуществляется </w:t>
      </w:r>
      <w:r w:rsidR="006D45BC" w:rsidRPr="009C663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C663D">
        <w:rPr>
          <w:rFonts w:ascii="Times New Roman" w:hAnsi="Times New Roman"/>
          <w:b/>
          <w:sz w:val="28"/>
          <w:szCs w:val="28"/>
          <w:u w:val="single"/>
        </w:rPr>
        <w:t>следующая работа</w:t>
      </w:r>
      <w:r w:rsidRPr="009C663D">
        <w:rPr>
          <w:rFonts w:ascii="Times New Roman" w:hAnsi="Times New Roman"/>
          <w:b/>
          <w:sz w:val="28"/>
          <w:szCs w:val="28"/>
        </w:rPr>
        <w:t>:</w:t>
      </w:r>
    </w:p>
    <w:p w:rsidR="0068402C" w:rsidRPr="009C663D" w:rsidRDefault="0068402C" w:rsidP="0068402C">
      <w:pPr>
        <w:pStyle w:val="a5"/>
        <w:numPr>
          <w:ilvl w:val="0"/>
          <w:numId w:val="4"/>
        </w:numPr>
        <w:tabs>
          <w:tab w:val="left" w:pos="-709"/>
        </w:tabs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Проведение встреч с общественными организациями, учреждениями и службами </w:t>
      </w:r>
      <w:r w:rsidR="007E7486" w:rsidRPr="009C663D">
        <w:rPr>
          <w:rFonts w:ascii="Times New Roman" w:hAnsi="Times New Roman"/>
          <w:bCs/>
          <w:sz w:val="28"/>
          <w:szCs w:val="28"/>
        </w:rPr>
        <w:t xml:space="preserve">Гагаринского </w:t>
      </w:r>
      <w:r w:rsidRPr="009C663D">
        <w:rPr>
          <w:rFonts w:ascii="Times New Roman" w:hAnsi="Times New Roman"/>
          <w:bCs/>
          <w:sz w:val="28"/>
          <w:szCs w:val="28"/>
        </w:rPr>
        <w:t>района с целью информирования о нововведениях, методах и формах социального обслуживания.</w:t>
      </w:r>
    </w:p>
    <w:p w:rsidR="0068402C" w:rsidRPr="009C663D" w:rsidRDefault="0068402C" w:rsidP="0068402C">
      <w:pPr>
        <w:pStyle w:val="a5"/>
        <w:numPr>
          <w:ilvl w:val="0"/>
          <w:numId w:val="4"/>
        </w:numPr>
        <w:tabs>
          <w:tab w:val="left" w:pos="-709"/>
        </w:tabs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Совместно с Управой </w:t>
      </w:r>
      <w:r w:rsidR="007E7486" w:rsidRPr="009C663D">
        <w:rPr>
          <w:rFonts w:ascii="Times New Roman" w:hAnsi="Times New Roman"/>
          <w:sz w:val="28"/>
          <w:szCs w:val="28"/>
        </w:rPr>
        <w:t xml:space="preserve">Гагаринского </w:t>
      </w:r>
      <w:r w:rsidRPr="009C663D">
        <w:rPr>
          <w:rFonts w:ascii="Times New Roman" w:hAnsi="Times New Roman"/>
          <w:sz w:val="28"/>
          <w:szCs w:val="28"/>
        </w:rPr>
        <w:t xml:space="preserve">района, Отделом социальной защиты населения </w:t>
      </w:r>
      <w:r w:rsidR="007E7486" w:rsidRPr="009C663D">
        <w:rPr>
          <w:rFonts w:ascii="Times New Roman" w:hAnsi="Times New Roman"/>
          <w:sz w:val="28"/>
          <w:szCs w:val="28"/>
        </w:rPr>
        <w:t xml:space="preserve">Гагаринского </w:t>
      </w:r>
      <w:r w:rsidRPr="009C663D">
        <w:rPr>
          <w:rFonts w:ascii="Times New Roman" w:hAnsi="Times New Roman"/>
          <w:sz w:val="28"/>
          <w:szCs w:val="28"/>
        </w:rPr>
        <w:t xml:space="preserve">района, администрацией </w:t>
      </w:r>
      <w:r w:rsidR="007E7486" w:rsidRPr="009C663D">
        <w:rPr>
          <w:rFonts w:ascii="Times New Roman" w:hAnsi="Times New Roman"/>
          <w:sz w:val="28"/>
          <w:szCs w:val="28"/>
        </w:rPr>
        <w:t>ГБУЗ «ГП № 11 ДЗМ</w:t>
      </w:r>
      <w:r w:rsidR="000F7B92" w:rsidRPr="009C663D">
        <w:rPr>
          <w:rFonts w:ascii="Times New Roman" w:hAnsi="Times New Roman"/>
          <w:sz w:val="28"/>
          <w:szCs w:val="28"/>
        </w:rPr>
        <w:t>»</w:t>
      </w:r>
      <w:r w:rsidR="007E7486" w:rsidRPr="009C663D">
        <w:rPr>
          <w:rFonts w:ascii="Times New Roman" w:hAnsi="Times New Roman"/>
          <w:sz w:val="28"/>
          <w:szCs w:val="28"/>
        </w:rPr>
        <w:t xml:space="preserve"> </w:t>
      </w:r>
      <w:r w:rsidRPr="009C663D">
        <w:rPr>
          <w:rFonts w:ascii="Times New Roman" w:hAnsi="Times New Roman"/>
          <w:sz w:val="28"/>
          <w:szCs w:val="28"/>
        </w:rPr>
        <w:t xml:space="preserve">и другими учреждениями и службами района - проводится работа по выявлению лиц, нуждающихся в социальных услугах </w:t>
      </w:r>
      <w:r w:rsidR="000F7B92" w:rsidRPr="009C663D">
        <w:rPr>
          <w:rFonts w:ascii="Times New Roman" w:hAnsi="Times New Roman"/>
          <w:sz w:val="28"/>
          <w:szCs w:val="28"/>
        </w:rPr>
        <w:t>филиала</w:t>
      </w:r>
      <w:r w:rsidRPr="009C663D">
        <w:rPr>
          <w:rFonts w:ascii="Times New Roman" w:hAnsi="Times New Roman"/>
          <w:sz w:val="28"/>
          <w:szCs w:val="28"/>
        </w:rPr>
        <w:t>.</w:t>
      </w:r>
    </w:p>
    <w:p w:rsidR="0068402C" w:rsidRPr="009C663D" w:rsidRDefault="0068402C" w:rsidP="0068402C">
      <w:pPr>
        <w:pStyle w:val="a5"/>
        <w:numPr>
          <w:ilvl w:val="0"/>
          <w:numId w:val="4"/>
        </w:numPr>
        <w:tabs>
          <w:tab w:val="left" w:pos="-709"/>
        </w:tabs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Совместно с </w:t>
      </w:r>
      <w:r w:rsidR="000F7B92" w:rsidRPr="009C663D">
        <w:rPr>
          <w:rFonts w:ascii="Times New Roman" w:hAnsi="Times New Roman"/>
          <w:sz w:val="28"/>
          <w:szCs w:val="28"/>
        </w:rPr>
        <w:t>Управой Гагаринского района, Отделом социальной защиты населения Гагаринского района</w:t>
      </w:r>
      <w:r w:rsidRPr="009C663D">
        <w:rPr>
          <w:rFonts w:ascii="Times New Roman" w:hAnsi="Times New Roman"/>
          <w:sz w:val="28"/>
          <w:szCs w:val="28"/>
        </w:rPr>
        <w:t xml:space="preserve">, осуществляются выходы с целью поздравления жителей с памятными датами, а так же осуществление поздравления долгожителей </w:t>
      </w:r>
      <w:r w:rsidR="000F7B92" w:rsidRPr="009C663D">
        <w:rPr>
          <w:rFonts w:ascii="Times New Roman" w:hAnsi="Times New Roman"/>
          <w:sz w:val="28"/>
          <w:szCs w:val="28"/>
        </w:rPr>
        <w:t xml:space="preserve">Гагаринского </w:t>
      </w:r>
      <w:r w:rsidRPr="009C663D">
        <w:rPr>
          <w:rFonts w:ascii="Times New Roman" w:hAnsi="Times New Roman"/>
          <w:sz w:val="28"/>
          <w:szCs w:val="28"/>
        </w:rPr>
        <w:t>района с памятными датами и юбилейными  днями рождения.</w:t>
      </w:r>
    </w:p>
    <w:p w:rsidR="0068402C" w:rsidRPr="009C663D" w:rsidRDefault="0068402C" w:rsidP="0068402C">
      <w:pPr>
        <w:pStyle w:val="a5"/>
        <w:numPr>
          <w:ilvl w:val="0"/>
          <w:numId w:val="4"/>
        </w:numPr>
        <w:tabs>
          <w:tab w:val="left" w:pos="-709"/>
        </w:tabs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В рамках взаимодействия с библиотек</w:t>
      </w:r>
      <w:r w:rsidR="000F7B92" w:rsidRPr="009C663D">
        <w:rPr>
          <w:rFonts w:ascii="Times New Roman" w:hAnsi="Times New Roman"/>
          <w:bCs/>
          <w:sz w:val="28"/>
          <w:szCs w:val="28"/>
        </w:rPr>
        <w:t>ой</w:t>
      </w:r>
      <w:r w:rsidRPr="009C663D">
        <w:rPr>
          <w:rFonts w:ascii="Times New Roman" w:hAnsi="Times New Roman"/>
          <w:bCs/>
          <w:sz w:val="28"/>
          <w:szCs w:val="28"/>
        </w:rPr>
        <w:t xml:space="preserve"> </w:t>
      </w:r>
      <w:r w:rsidR="000F7B92" w:rsidRPr="009C663D">
        <w:rPr>
          <w:rFonts w:ascii="Times New Roman" w:hAnsi="Times New Roman"/>
          <w:bCs/>
          <w:sz w:val="28"/>
          <w:szCs w:val="28"/>
        </w:rPr>
        <w:t>им. Данте Алигьери</w:t>
      </w:r>
      <w:r w:rsidRPr="009C663D">
        <w:rPr>
          <w:rFonts w:ascii="Times New Roman" w:hAnsi="Times New Roman"/>
          <w:bCs/>
          <w:sz w:val="28"/>
          <w:szCs w:val="28"/>
        </w:rPr>
        <w:t xml:space="preserve"> проводятся концерты, встречи,  мастер – классы - посвященные памятным и праздничным датам для получателей социальных услуг Центра.</w:t>
      </w:r>
    </w:p>
    <w:p w:rsidR="0068402C" w:rsidRPr="009C663D" w:rsidRDefault="0068402C" w:rsidP="0068402C">
      <w:pPr>
        <w:pStyle w:val="a5"/>
        <w:numPr>
          <w:ilvl w:val="0"/>
          <w:numId w:val="4"/>
        </w:numPr>
        <w:tabs>
          <w:tab w:val="left" w:pos="-709"/>
        </w:tabs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 xml:space="preserve">Ежемесячно проводятся встречи с получателями социальных услуг и жителями района с администрацией </w:t>
      </w:r>
      <w:r w:rsidR="000F7B92" w:rsidRPr="009C663D">
        <w:rPr>
          <w:rFonts w:ascii="Times New Roman" w:hAnsi="Times New Roman"/>
          <w:bCs/>
          <w:sz w:val="28"/>
          <w:szCs w:val="28"/>
        </w:rPr>
        <w:t>филиала</w:t>
      </w:r>
      <w:r w:rsidRPr="009C663D">
        <w:rPr>
          <w:rFonts w:ascii="Times New Roman" w:hAnsi="Times New Roman"/>
          <w:bCs/>
          <w:sz w:val="28"/>
          <w:szCs w:val="28"/>
        </w:rPr>
        <w:t xml:space="preserve">, представителями Отдела социальной защиты населения </w:t>
      </w:r>
      <w:r w:rsidR="000F7B92" w:rsidRPr="009C663D">
        <w:rPr>
          <w:rFonts w:ascii="Times New Roman" w:hAnsi="Times New Roman"/>
          <w:bCs/>
          <w:sz w:val="28"/>
          <w:szCs w:val="28"/>
        </w:rPr>
        <w:t xml:space="preserve">Гагаринского </w:t>
      </w:r>
      <w:r w:rsidRPr="009C663D">
        <w:rPr>
          <w:rFonts w:ascii="Times New Roman" w:hAnsi="Times New Roman"/>
          <w:bCs/>
          <w:sz w:val="28"/>
          <w:szCs w:val="28"/>
        </w:rPr>
        <w:t xml:space="preserve">района, </w:t>
      </w:r>
      <w:r w:rsidR="000F7B92" w:rsidRPr="009C663D">
        <w:rPr>
          <w:rFonts w:ascii="Times New Roman" w:hAnsi="Times New Roman"/>
          <w:sz w:val="28"/>
          <w:szCs w:val="28"/>
        </w:rPr>
        <w:t>администрацией ГБУЗ «ГП № 11 ДЗМ»</w:t>
      </w:r>
      <w:r w:rsidRPr="009C663D">
        <w:rPr>
          <w:rFonts w:ascii="Times New Roman" w:hAnsi="Times New Roman"/>
          <w:bCs/>
          <w:sz w:val="28"/>
          <w:szCs w:val="28"/>
        </w:rPr>
        <w:t>, правоохранительных органов Общественного пункта охраны порядка</w:t>
      </w:r>
      <w:r w:rsidR="000F7B92" w:rsidRPr="009C663D">
        <w:rPr>
          <w:rFonts w:ascii="Times New Roman" w:hAnsi="Times New Roman"/>
          <w:bCs/>
          <w:sz w:val="28"/>
          <w:szCs w:val="28"/>
        </w:rPr>
        <w:t>,</w:t>
      </w:r>
      <w:r w:rsidRPr="009C663D">
        <w:rPr>
          <w:rFonts w:ascii="Times New Roman" w:hAnsi="Times New Roman"/>
          <w:bCs/>
          <w:sz w:val="28"/>
          <w:szCs w:val="28"/>
        </w:rPr>
        <w:t xml:space="preserve"> Министерства чрезвычайных ситуаций с целью информирования.</w:t>
      </w:r>
    </w:p>
    <w:p w:rsidR="0068402C" w:rsidRPr="009C663D" w:rsidRDefault="0068402C" w:rsidP="0068402C">
      <w:pPr>
        <w:pStyle w:val="a5"/>
        <w:numPr>
          <w:ilvl w:val="0"/>
          <w:numId w:val="4"/>
        </w:numPr>
        <w:tabs>
          <w:tab w:val="left" w:pos="-709"/>
        </w:tabs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bCs/>
          <w:sz w:val="28"/>
          <w:szCs w:val="28"/>
        </w:rPr>
        <w:t>Совместно с Отделом социальной защиты населения были организованы праздничные мероприятия с чаепитиями с целью поздравления супружеских пар с юбилеями совместной жизни.</w:t>
      </w:r>
    </w:p>
    <w:p w:rsidR="00A96625" w:rsidRPr="009C663D" w:rsidRDefault="00A96625" w:rsidP="000F7B92">
      <w:pPr>
        <w:pStyle w:val="a5"/>
        <w:tabs>
          <w:tab w:val="left" w:pos="-709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eastAsia="Calibri" w:hAnsi="Times New Roman"/>
          <w:sz w:val="28"/>
          <w:szCs w:val="28"/>
        </w:rPr>
        <w:t xml:space="preserve">В 2018 году были проведены дни открытых дверей в </w:t>
      </w:r>
      <w:r w:rsidR="000F7B92" w:rsidRPr="009C663D">
        <w:rPr>
          <w:rFonts w:ascii="Times New Roman" w:hAnsi="Times New Roman"/>
          <w:sz w:val="28"/>
          <w:szCs w:val="28"/>
        </w:rPr>
        <w:t>ГБУ  ТЦСО «Ломоносовский» филиал «Гагаринский»:</w:t>
      </w:r>
    </w:p>
    <w:p w:rsidR="00ED5541" w:rsidRPr="009C663D" w:rsidRDefault="008C7AC4" w:rsidP="000F7B92">
      <w:pPr>
        <w:pStyle w:val="a5"/>
        <w:numPr>
          <w:ilvl w:val="0"/>
          <w:numId w:val="8"/>
        </w:numPr>
        <w:spacing w:after="0"/>
        <w:ind w:left="-993" w:firstLine="709"/>
        <w:jc w:val="both"/>
        <w:rPr>
          <w:rFonts w:ascii="Times New Roman" w:hAnsi="Times New Roman"/>
          <w:sz w:val="28"/>
          <w:szCs w:val="28"/>
        </w:rPr>
      </w:pPr>
      <w:r w:rsidRPr="009C663D">
        <w:rPr>
          <w:rFonts w:ascii="Times New Roman" w:hAnsi="Times New Roman"/>
          <w:sz w:val="28"/>
          <w:szCs w:val="28"/>
        </w:rPr>
        <w:t xml:space="preserve">В </w:t>
      </w:r>
      <w:r w:rsidR="00A96625" w:rsidRPr="009C663D">
        <w:rPr>
          <w:rFonts w:ascii="Times New Roman" w:hAnsi="Times New Roman"/>
          <w:sz w:val="28"/>
          <w:szCs w:val="28"/>
        </w:rPr>
        <w:t>сентябре 2018 года</w:t>
      </w:r>
      <w:r w:rsidR="00F23F33" w:rsidRPr="009C663D">
        <w:rPr>
          <w:rFonts w:ascii="Times New Roman" w:hAnsi="Times New Roman"/>
          <w:sz w:val="28"/>
          <w:szCs w:val="28"/>
        </w:rPr>
        <w:t xml:space="preserve"> в рамках празднования Дня Города</w:t>
      </w:r>
      <w:r w:rsidR="006546DA" w:rsidRPr="009C663D">
        <w:rPr>
          <w:rFonts w:ascii="Times New Roman" w:hAnsi="Times New Roman"/>
          <w:sz w:val="28"/>
          <w:szCs w:val="28"/>
        </w:rPr>
        <w:t>.</w:t>
      </w:r>
      <w:r w:rsidR="00F23F33" w:rsidRPr="009C663D">
        <w:rPr>
          <w:rFonts w:ascii="Times New Roman" w:hAnsi="Times New Roman"/>
          <w:sz w:val="28"/>
          <w:szCs w:val="28"/>
        </w:rPr>
        <w:t xml:space="preserve"> </w:t>
      </w:r>
    </w:p>
    <w:p w:rsidR="00541CD4" w:rsidRPr="009C663D" w:rsidRDefault="00A96625" w:rsidP="000F7B92">
      <w:pPr>
        <w:pStyle w:val="a5"/>
        <w:numPr>
          <w:ilvl w:val="0"/>
          <w:numId w:val="8"/>
        </w:numPr>
        <w:spacing w:after="0"/>
        <w:ind w:left="-993" w:firstLine="709"/>
        <w:jc w:val="both"/>
        <w:rPr>
          <w:rFonts w:ascii="Times New Roman" w:eastAsia="+mn-ea" w:hAnsi="Times New Roman"/>
          <w:b/>
          <w:bCs/>
          <w:sz w:val="28"/>
          <w:szCs w:val="28"/>
          <w:lang w:bidi="en-US"/>
        </w:rPr>
      </w:pPr>
      <w:r w:rsidRPr="009C663D">
        <w:rPr>
          <w:rFonts w:ascii="Times New Roman" w:hAnsi="Times New Roman"/>
          <w:sz w:val="28"/>
          <w:szCs w:val="28"/>
        </w:rPr>
        <w:t>В октябре 2018 года в рамках празднования Дня старшего поколения</w:t>
      </w:r>
      <w:r w:rsidR="006546DA" w:rsidRPr="009C663D">
        <w:rPr>
          <w:rFonts w:ascii="Times New Roman" w:hAnsi="Times New Roman"/>
          <w:sz w:val="28"/>
          <w:szCs w:val="28"/>
        </w:rPr>
        <w:t>.</w:t>
      </w:r>
      <w:r w:rsidRPr="009C663D">
        <w:rPr>
          <w:rFonts w:ascii="Times New Roman" w:hAnsi="Times New Roman"/>
          <w:sz w:val="28"/>
          <w:szCs w:val="28"/>
        </w:rPr>
        <w:t xml:space="preserve"> </w:t>
      </w:r>
    </w:p>
    <w:p w:rsidR="00C6375A" w:rsidRPr="00C1226B" w:rsidRDefault="00C6375A" w:rsidP="000F7B92">
      <w:pPr>
        <w:spacing w:after="0"/>
        <w:ind w:left="-993"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sectPr w:rsidR="00C6375A" w:rsidRPr="00C1226B" w:rsidSect="003325DF">
      <w:footerReference w:type="default" r:id="rId8"/>
      <w:type w:val="continuous"/>
      <w:pgSz w:w="11906" w:h="16838"/>
      <w:pgMar w:top="568" w:right="567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41" w:rsidRDefault="00863C41" w:rsidP="00443CCA">
      <w:pPr>
        <w:spacing w:after="0" w:line="240" w:lineRule="auto"/>
      </w:pPr>
      <w:r>
        <w:separator/>
      </w:r>
    </w:p>
  </w:endnote>
  <w:endnote w:type="continuationSeparator" w:id="0">
    <w:p w:rsidR="00863C41" w:rsidRDefault="00863C41" w:rsidP="004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B" w:rsidRDefault="00FB6EB0">
    <w:pPr>
      <w:pStyle w:val="ac"/>
      <w:jc w:val="center"/>
    </w:pPr>
    <w:r>
      <w:fldChar w:fldCharType="begin"/>
    </w:r>
    <w:r w:rsidR="008A5EC8">
      <w:instrText xml:space="preserve"> PAGE   \* MERGEFORMAT </w:instrText>
    </w:r>
    <w:r>
      <w:fldChar w:fldCharType="separate"/>
    </w:r>
    <w:r w:rsidR="008F3934">
      <w:rPr>
        <w:noProof/>
      </w:rPr>
      <w:t>1</w:t>
    </w:r>
    <w:r>
      <w:rPr>
        <w:noProof/>
      </w:rPr>
      <w:fldChar w:fldCharType="end"/>
    </w:r>
  </w:p>
  <w:p w:rsidR="00B6399B" w:rsidRDefault="00B639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41" w:rsidRDefault="00863C41" w:rsidP="00443CCA">
      <w:pPr>
        <w:spacing w:after="0" w:line="240" w:lineRule="auto"/>
      </w:pPr>
      <w:r>
        <w:separator/>
      </w:r>
    </w:p>
  </w:footnote>
  <w:footnote w:type="continuationSeparator" w:id="0">
    <w:p w:rsidR="00863C41" w:rsidRDefault="00863C41" w:rsidP="004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5pt;height:9.85pt" o:bullet="t">
        <v:imagedata r:id="rId1" o:title="BD21298_"/>
      </v:shape>
    </w:pict>
  </w:numPicBullet>
  <w:abstractNum w:abstractNumId="0">
    <w:nsid w:val="01304321"/>
    <w:multiLevelType w:val="hybridMultilevel"/>
    <w:tmpl w:val="B80E70C4"/>
    <w:lvl w:ilvl="0" w:tplc="8F66A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38D"/>
    <w:multiLevelType w:val="hybridMultilevel"/>
    <w:tmpl w:val="B11029B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6F407A"/>
    <w:multiLevelType w:val="hybridMultilevel"/>
    <w:tmpl w:val="855CA7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9C3B24"/>
    <w:multiLevelType w:val="hybridMultilevel"/>
    <w:tmpl w:val="1FCA0E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B9A4807"/>
    <w:multiLevelType w:val="hybridMultilevel"/>
    <w:tmpl w:val="E446062E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0CF0084B"/>
    <w:multiLevelType w:val="hybridMultilevel"/>
    <w:tmpl w:val="90962FB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0E854255"/>
    <w:multiLevelType w:val="hybridMultilevel"/>
    <w:tmpl w:val="D49AB814"/>
    <w:lvl w:ilvl="0" w:tplc="897A72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24D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ABB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8B8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091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A89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E4F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E44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95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B02D0"/>
    <w:multiLevelType w:val="hybridMultilevel"/>
    <w:tmpl w:val="DBB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C2530"/>
    <w:multiLevelType w:val="hybridMultilevel"/>
    <w:tmpl w:val="BF0A8CCC"/>
    <w:lvl w:ilvl="0" w:tplc="D49862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EBA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84A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A65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490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811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444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1A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02B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E1855"/>
    <w:multiLevelType w:val="hybridMultilevel"/>
    <w:tmpl w:val="58181B1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173D333B"/>
    <w:multiLevelType w:val="hybridMultilevel"/>
    <w:tmpl w:val="8C0887A6"/>
    <w:lvl w:ilvl="0" w:tplc="EC3EA586">
      <w:start w:val="330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5633DD"/>
    <w:multiLevelType w:val="hybridMultilevel"/>
    <w:tmpl w:val="BBB4664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1C954067"/>
    <w:multiLevelType w:val="hybridMultilevel"/>
    <w:tmpl w:val="C8CE04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F3F7132"/>
    <w:multiLevelType w:val="multilevel"/>
    <w:tmpl w:val="9AF894B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1F2701D"/>
    <w:multiLevelType w:val="hybridMultilevel"/>
    <w:tmpl w:val="817E39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B4F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4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4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E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A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2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F156E9D"/>
    <w:multiLevelType w:val="hybridMultilevel"/>
    <w:tmpl w:val="817C0B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2FEB7C49"/>
    <w:multiLevelType w:val="hybridMultilevel"/>
    <w:tmpl w:val="80C22A7C"/>
    <w:lvl w:ilvl="0" w:tplc="251C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3EB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4D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8E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0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E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02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47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476D64"/>
    <w:multiLevelType w:val="hybridMultilevel"/>
    <w:tmpl w:val="111E0DF2"/>
    <w:lvl w:ilvl="0" w:tplc="3C2A9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E1CC9"/>
    <w:multiLevelType w:val="hybridMultilevel"/>
    <w:tmpl w:val="2EE6A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862E73"/>
    <w:multiLevelType w:val="hybridMultilevel"/>
    <w:tmpl w:val="645E001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5E96A7F"/>
    <w:multiLevelType w:val="hybridMultilevel"/>
    <w:tmpl w:val="AE58F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06044"/>
    <w:multiLevelType w:val="hybridMultilevel"/>
    <w:tmpl w:val="D300419C"/>
    <w:lvl w:ilvl="0" w:tplc="8D70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86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0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4F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81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6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6A7E7F"/>
    <w:multiLevelType w:val="hybridMultilevel"/>
    <w:tmpl w:val="2C5ACD7E"/>
    <w:lvl w:ilvl="0" w:tplc="5A48DE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F7CC7"/>
    <w:multiLevelType w:val="hybridMultilevel"/>
    <w:tmpl w:val="47E6C9A4"/>
    <w:lvl w:ilvl="0" w:tplc="370A0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A6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0CC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82B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EC6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E24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DEF5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6F5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202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0677D07"/>
    <w:multiLevelType w:val="hybridMultilevel"/>
    <w:tmpl w:val="84342A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2DA6A6F"/>
    <w:multiLevelType w:val="hybridMultilevel"/>
    <w:tmpl w:val="FD70657C"/>
    <w:lvl w:ilvl="0" w:tplc="5A48DEFC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49B2F61"/>
    <w:multiLevelType w:val="hybridMultilevel"/>
    <w:tmpl w:val="0FF456C8"/>
    <w:lvl w:ilvl="0" w:tplc="069C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4F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4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4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EA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A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2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0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5161DC2"/>
    <w:multiLevelType w:val="hybridMultilevel"/>
    <w:tmpl w:val="44A8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B5558"/>
    <w:multiLevelType w:val="hybridMultilevel"/>
    <w:tmpl w:val="2D080E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E0A7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201B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8E09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8CF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FCF3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A01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1DE84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12F7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>
    <w:nsid w:val="4BFB261F"/>
    <w:multiLevelType w:val="hybridMultilevel"/>
    <w:tmpl w:val="BC84C6A2"/>
    <w:lvl w:ilvl="0" w:tplc="5A48DE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E2376"/>
    <w:multiLevelType w:val="hybridMultilevel"/>
    <w:tmpl w:val="4D007E1E"/>
    <w:lvl w:ilvl="0" w:tplc="A3FED1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6A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29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4D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CF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D27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3EA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ABE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067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2204D71"/>
    <w:multiLevelType w:val="hybridMultilevel"/>
    <w:tmpl w:val="EEAA6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57AC2A03"/>
    <w:multiLevelType w:val="hybridMultilevel"/>
    <w:tmpl w:val="E716DE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3">
    <w:nsid w:val="5D3B64B9"/>
    <w:multiLevelType w:val="hybridMultilevel"/>
    <w:tmpl w:val="9892A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3840BE"/>
    <w:multiLevelType w:val="hybridMultilevel"/>
    <w:tmpl w:val="D6B42FD4"/>
    <w:lvl w:ilvl="0" w:tplc="4AAE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D0A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A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CA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8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E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DA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4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2577478"/>
    <w:multiLevelType w:val="multilevel"/>
    <w:tmpl w:val="F3C802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2A76272"/>
    <w:multiLevelType w:val="hybridMultilevel"/>
    <w:tmpl w:val="E55C766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>
    <w:nsid w:val="65BA5300"/>
    <w:multiLevelType w:val="hybridMultilevel"/>
    <w:tmpl w:val="E92E42A0"/>
    <w:lvl w:ilvl="0" w:tplc="7662F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8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EC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CA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4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6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88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2A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6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6884293"/>
    <w:multiLevelType w:val="hybridMultilevel"/>
    <w:tmpl w:val="610ECA64"/>
    <w:lvl w:ilvl="0" w:tplc="16BC9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A18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EA3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E02F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47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6D4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B8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8C3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CF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76C6A43"/>
    <w:multiLevelType w:val="hybridMultilevel"/>
    <w:tmpl w:val="D70EE4D6"/>
    <w:lvl w:ilvl="0" w:tplc="64245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26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08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4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81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6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E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0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E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95F2051"/>
    <w:multiLevelType w:val="hybridMultilevel"/>
    <w:tmpl w:val="DC0A01E4"/>
    <w:lvl w:ilvl="0" w:tplc="CE60AD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6F7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A1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28D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8C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C82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FAFA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A75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F8D6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9F9326D"/>
    <w:multiLevelType w:val="hybridMultilevel"/>
    <w:tmpl w:val="684E19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6F084B57"/>
    <w:multiLevelType w:val="hybridMultilevel"/>
    <w:tmpl w:val="0EAC52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EE7FCF"/>
    <w:multiLevelType w:val="hybridMultilevel"/>
    <w:tmpl w:val="FC30591C"/>
    <w:lvl w:ilvl="0" w:tplc="DEA03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C8E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2FA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E1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64D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4C32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5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CA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662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3F0005A"/>
    <w:multiLevelType w:val="hybridMultilevel"/>
    <w:tmpl w:val="794A76B4"/>
    <w:lvl w:ilvl="0" w:tplc="4148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A6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A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4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2A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A3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2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E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24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941066B"/>
    <w:multiLevelType w:val="hybridMultilevel"/>
    <w:tmpl w:val="B1B28B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7F0951C4"/>
    <w:multiLevelType w:val="hybridMultilevel"/>
    <w:tmpl w:val="3B105DB4"/>
    <w:lvl w:ilvl="0" w:tplc="35869E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602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025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2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E69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019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A46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E2B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49C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2"/>
  </w:num>
  <w:num w:numId="7">
    <w:abstractNumId w:val="19"/>
  </w:num>
  <w:num w:numId="8">
    <w:abstractNumId w:val="1"/>
  </w:num>
  <w:num w:numId="9">
    <w:abstractNumId w:val="5"/>
  </w:num>
  <w:num w:numId="10">
    <w:abstractNumId w:val="29"/>
  </w:num>
  <w:num w:numId="11">
    <w:abstractNumId w:val="28"/>
  </w:num>
  <w:num w:numId="12">
    <w:abstractNumId w:val="22"/>
  </w:num>
  <w:num w:numId="13">
    <w:abstractNumId w:val="25"/>
  </w:num>
  <w:num w:numId="14">
    <w:abstractNumId w:val="20"/>
  </w:num>
  <w:num w:numId="15">
    <w:abstractNumId w:val="41"/>
  </w:num>
  <w:num w:numId="16">
    <w:abstractNumId w:val="45"/>
  </w:num>
  <w:num w:numId="17">
    <w:abstractNumId w:val="31"/>
  </w:num>
  <w:num w:numId="18">
    <w:abstractNumId w:val="24"/>
  </w:num>
  <w:num w:numId="19">
    <w:abstractNumId w:val="15"/>
  </w:num>
  <w:num w:numId="20">
    <w:abstractNumId w:val="37"/>
  </w:num>
  <w:num w:numId="21">
    <w:abstractNumId w:val="34"/>
  </w:num>
  <w:num w:numId="22">
    <w:abstractNumId w:val="3"/>
  </w:num>
  <w:num w:numId="23">
    <w:abstractNumId w:val="39"/>
  </w:num>
  <w:num w:numId="24">
    <w:abstractNumId w:val="16"/>
  </w:num>
  <w:num w:numId="25">
    <w:abstractNumId w:val="44"/>
  </w:num>
  <w:num w:numId="26">
    <w:abstractNumId w:val="26"/>
  </w:num>
  <w:num w:numId="27">
    <w:abstractNumId w:val="14"/>
  </w:num>
  <w:num w:numId="28">
    <w:abstractNumId w:val="18"/>
  </w:num>
  <w:num w:numId="29">
    <w:abstractNumId w:val="0"/>
  </w:num>
  <w:num w:numId="30">
    <w:abstractNumId w:val="8"/>
  </w:num>
  <w:num w:numId="31">
    <w:abstractNumId w:val="4"/>
  </w:num>
  <w:num w:numId="32">
    <w:abstractNumId w:val="46"/>
  </w:num>
  <w:num w:numId="33">
    <w:abstractNumId w:val="35"/>
  </w:num>
  <w:num w:numId="34">
    <w:abstractNumId w:val="42"/>
  </w:num>
  <w:num w:numId="35">
    <w:abstractNumId w:val="2"/>
  </w:num>
  <w:num w:numId="36">
    <w:abstractNumId w:val="10"/>
  </w:num>
  <w:num w:numId="37">
    <w:abstractNumId w:val="11"/>
  </w:num>
  <w:num w:numId="38">
    <w:abstractNumId w:val="40"/>
  </w:num>
  <w:num w:numId="39">
    <w:abstractNumId w:val="38"/>
  </w:num>
  <w:num w:numId="40">
    <w:abstractNumId w:val="43"/>
  </w:num>
  <w:num w:numId="41">
    <w:abstractNumId w:val="23"/>
  </w:num>
  <w:num w:numId="42">
    <w:abstractNumId w:val="21"/>
  </w:num>
  <w:num w:numId="43">
    <w:abstractNumId w:val="9"/>
  </w:num>
  <w:num w:numId="44">
    <w:abstractNumId w:val="6"/>
  </w:num>
  <w:num w:numId="45">
    <w:abstractNumId w:val="12"/>
  </w:num>
  <w:num w:numId="46">
    <w:abstractNumId w:val="13"/>
  </w:num>
  <w:num w:numId="47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93E"/>
    <w:rsid w:val="00001C80"/>
    <w:rsid w:val="00013B0D"/>
    <w:rsid w:val="00013D3F"/>
    <w:rsid w:val="000162B9"/>
    <w:rsid w:val="00022445"/>
    <w:rsid w:val="0002744E"/>
    <w:rsid w:val="0003130B"/>
    <w:rsid w:val="00031D48"/>
    <w:rsid w:val="00034064"/>
    <w:rsid w:val="0003692C"/>
    <w:rsid w:val="000409B0"/>
    <w:rsid w:val="000507BE"/>
    <w:rsid w:val="000509AC"/>
    <w:rsid w:val="00062DF5"/>
    <w:rsid w:val="0007085E"/>
    <w:rsid w:val="00071801"/>
    <w:rsid w:val="00072A9E"/>
    <w:rsid w:val="000738F5"/>
    <w:rsid w:val="00076A56"/>
    <w:rsid w:val="000771EC"/>
    <w:rsid w:val="0008093B"/>
    <w:rsid w:val="0008207C"/>
    <w:rsid w:val="000867B5"/>
    <w:rsid w:val="00090DA7"/>
    <w:rsid w:val="00097FD4"/>
    <w:rsid w:val="000A6DEB"/>
    <w:rsid w:val="000A7ACA"/>
    <w:rsid w:val="000B135F"/>
    <w:rsid w:val="000B1FF4"/>
    <w:rsid w:val="000C1E77"/>
    <w:rsid w:val="000C65FB"/>
    <w:rsid w:val="000C74FD"/>
    <w:rsid w:val="000D4E9B"/>
    <w:rsid w:val="000D7FF6"/>
    <w:rsid w:val="000E088D"/>
    <w:rsid w:val="000E145A"/>
    <w:rsid w:val="000F3CB9"/>
    <w:rsid w:val="000F7B92"/>
    <w:rsid w:val="0010103F"/>
    <w:rsid w:val="001018E6"/>
    <w:rsid w:val="00101A71"/>
    <w:rsid w:val="00103A3E"/>
    <w:rsid w:val="00107088"/>
    <w:rsid w:val="00107ED0"/>
    <w:rsid w:val="001137B9"/>
    <w:rsid w:val="00123A76"/>
    <w:rsid w:val="001241DE"/>
    <w:rsid w:val="00127DB8"/>
    <w:rsid w:val="001310E4"/>
    <w:rsid w:val="00131690"/>
    <w:rsid w:val="001369B7"/>
    <w:rsid w:val="00142BD3"/>
    <w:rsid w:val="001446B9"/>
    <w:rsid w:val="00150493"/>
    <w:rsid w:val="00157E2B"/>
    <w:rsid w:val="00160813"/>
    <w:rsid w:val="0016368A"/>
    <w:rsid w:val="001662CD"/>
    <w:rsid w:val="00166E11"/>
    <w:rsid w:val="00172A36"/>
    <w:rsid w:val="00175E83"/>
    <w:rsid w:val="0017788E"/>
    <w:rsid w:val="001800F7"/>
    <w:rsid w:val="00191667"/>
    <w:rsid w:val="001959CA"/>
    <w:rsid w:val="001A57C5"/>
    <w:rsid w:val="001B671C"/>
    <w:rsid w:val="001C24F5"/>
    <w:rsid w:val="001C3044"/>
    <w:rsid w:val="001D7CB3"/>
    <w:rsid w:val="001D7E6A"/>
    <w:rsid w:val="001F20C0"/>
    <w:rsid w:val="002021BC"/>
    <w:rsid w:val="00203BC1"/>
    <w:rsid w:val="0021216E"/>
    <w:rsid w:val="002144E4"/>
    <w:rsid w:val="00215F49"/>
    <w:rsid w:val="00217CDE"/>
    <w:rsid w:val="0022145F"/>
    <w:rsid w:val="00222A8C"/>
    <w:rsid w:val="00225DC7"/>
    <w:rsid w:val="00233CF2"/>
    <w:rsid w:val="00234FBA"/>
    <w:rsid w:val="002361E1"/>
    <w:rsid w:val="002428BA"/>
    <w:rsid w:val="00245BD6"/>
    <w:rsid w:val="00247845"/>
    <w:rsid w:val="00253A56"/>
    <w:rsid w:val="002576F1"/>
    <w:rsid w:val="00266ECA"/>
    <w:rsid w:val="002700F2"/>
    <w:rsid w:val="00271444"/>
    <w:rsid w:val="002901A0"/>
    <w:rsid w:val="002922BA"/>
    <w:rsid w:val="00292C7A"/>
    <w:rsid w:val="002A3B80"/>
    <w:rsid w:val="002A54C5"/>
    <w:rsid w:val="002B079B"/>
    <w:rsid w:val="002B4813"/>
    <w:rsid w:val="002C2C61"/>
    <w:rsid w:val="002C6982"/>
    <w:rsid w:val="002C6B00"/>
    <w:rsid w:val="002E5075"/>
    <w:rsid w:val="002F0973"/>
    <w:rsid w:val="002F09F6"/>
    <w:rsid w:val="002F33C3"/>
    <w:rsid w:val="002F59C5"/>
    <w:rsid w:val="002F6B03"/>
    <w:rsid w:val="003025CC"/>
    <w:rsid w:val="0030283F"/>
    <w:rsid w:val="00305F14"/>
    <w:rsid w:val="003106FD"/>
    <w:rsid w:val="00313B27"/>
    <w:rsid w:val="003165A6"/>
    <w:rsid w:val="00322B17"/>
    <w:rsid w:val="00325545"/>
    <w:rsid w:val="0032729F"/>
    <w:rsid w:val="003325DF"/>
    <w:rsid w:val="003421EC"/>
    <w:rsid w:val="00342CE1"/>
    <w:rsid w:val="003471CB"/>
    <w:rsid w:val="00360258"/>
    <w:rsid w:val="003701E2"/>
    <w:rsid w:val="00374836"/>
    <w:rsid w:val="00375BB8"/>
    <w:rsid w:val="00387AAC"/>
    <w:rsid w:val="003905CC"/>
    <w:rsid w:val="003937AE"/>
    <w:rsid w:val="00394EB3"/>
    <w:rsid w:val="00397BBA"/>
    <w:rsid w:val="003B358E"/>
    <w:rsid w:val="003B7B0B"/>
    <w:rsid w:val="003C455C"/>
    <w:rsid w:val="003C77EF"/>
    <w:rsid w:val="003E1438"/>
    <w:rsid w:val="003E18CA"/>
    <w:rsid w:val="003E56D8"/>
    <w:rsid w:val="003F13E6"/>
    <w:rsid w:val="003F1586"/>
    <w:rsid w:val="003F1702"/>
    <w:rsid w:val="003F220B"/>
    <w:rsid w:val="003F3B66"/>
    <w:rsid w:val="003F6CFA"/>
    <w:rsid w:val="00402033"/>
    <w:rsid w:val="00402100"/>
    <w:rsid w:val="004066FD"/>
    <w:rsid w:val="00412B58"/>
    <w:rsid w:val="00412CF9"/>
    <w:rsid w:val="0041360C"/>
    <w:rsid w:val="004215C3"/>
    <w:rsid w:val="00430925"/>
    <w:rsid w:val="00430DD1"/>
    <w:rsid w:val="00433095"/>
    <w:rsid w:val="00443CCA"/>
    <w:rsid w:val="004467FC"/>
    <w:rsid w:val="004538C2"/>
    <w:rsid w:val="00453900"/>
    <w:rsid w:val="0046024B"/>
    <w:rsid w:val="004612CA"/>
    <w:rsid w:val="004659C3"/>
    <w:rsid w:val="00472366"/>
    <w:rsid w:val="00472508"/>
    <w:rsid w:val="00473121"/>
    <w:rsid w:val="00477461"/>
    <w:rsid w:val="0048377C"/>
    <w:rsid w:val="004955D5"/>
    <w:rsid w:val="004A1D94"/>
    <w:rsid w:val="004A7E8A"/>
    <w:rsid w:val="004B10B8"/>
    <w:rsid w:val="004B1768"/>
    <w:rsid w:val="004B635C"/>
    <w:rsid w:val="004D607B"/>
    <w:rsid w:val="004D7C41"/>
    <w:rsid w:val="004E0EA3"/>
    <w:rsid w:val="004E1EC4"/>
    <w:rsid w:val="004F09A9"/>
    <w:rsid w:val="004F5255"/>
    <w:rsid w:val="004F5C02"/>
    <w:rsid w:val="00512602"/>
    <w:rsid w:val="0051380B"/>
    <w:rsid w:val="00520F39"/>
    <w:rsid w:val="00521006"/>
    <w:rsid w:val="0052140D"/>
    <w:rsid w:val="005229D0"/>
    <w:rsid w:val="00522FF9"/>
    <w:rsid w:val="00523B11"/>
    <w:rsid w:val="005378D6"/>
    <w:rsid w:val="00541CD4"/>
    <w:rsid w:val="005461F2"/>
    <w:rsid w:val="00547F58"/>
    <w:rsid w:val="005657DC"/>
    <w:rsid w:val="00566B00"/>
    <w:rsid w:val="00566FB5"/>
    <w:rsid w:val="00574246"/>
    <w:rsid w:val="005776AA"/>
    <w:rsid w:val="00577E40"/>
    <w:rsid w:val="0058047B"/>
    <w:rsid w:val="00586A36"/>
    <w:rsid w:val="005873DE"/>
    <w:rsid w:val="005941D7"/>
    <w:rsid w:val="00596013"/>
    <w:rsid w:val="00596DC4"/>
    <w:rsid w:val="0059781D"/>
    <w:rsid w:val="005978C3"/>
    <w:rsid w:val="005A3230"/>
    <w:rsid w:val="005A4B30"/>
    <w:rsid w:val="005A7488"/>
    <w:rsid w:val="005B2730"/>
    <w:rsid w:val="005B53BF"/>
    <w:rsid w:val="005C63BA"/>
    <w:rsid w:val="005D2AFA"/>
    <w:rsid w:val="005E28F7"/>
    <w:rsid w:val="005F04BD"/>
    <w:rsid w:val="006007CD"/>
    <w:rsid w:val="00601405"/>
    <w:rsid w:val="00601EF2"/>
    <w:rsid w:val="00606B04"/>
    <w:rsid w:val="006074D0"/>
    <w:rsid w:val="0061016E"/>
    <w:rsid w:val="00610960"/>
    <w:rsid w:val="006136D0"/>
    <w:rsid w:val="00614241"/>
    <w:rsid w:val="00615A57"/>
    <w:rsid w:val="00615A9E"/>
    <w:rsid w:val="00616150"/>
    <w:rsid w:val="00620B2D"/>
    <w:rsid w:val="006442B5"/>
    <w:rsid w:val="006546DA"/>
    <w:rsid w:val="0065479E"/>
    <w:rsid w:val="00657D76"/>
    <w:rsid w:val="00662514"/>
    <w:rsid w:val="0066307C"/>
    <w:rsid w:val="00663987"/>
    <w:rsid w:val="006707B7"/>
    <w:rsid w:val="006753C9"/>
    <w:rsid w:val="0068402C"/>
    <w:rsid w:val="006868BC"/>
    <w:rsid w:val="00690904"/>
    <w:rsid w:val="006924BA"/>
    <w:rsid w:val="00695249"/>
    <w:rsid w:val="006A6010"/>
    <w:rsid w:val="006B36CD"/>
    <w:rsid w:val="006B4031"/>
    <w:rsid w:val="006C05CE"/>
    <w:rsid w:val="006C3815"/>
    <w:rsid w:val="006C7778"/>
    <w:rsid w:val="006C7E4B"/>
    <w:rsid w:val="006D45BC"/>
    <w:rsid w:val="006D4AEC"/>
    <w:rsid w:val="006D7396"/>
    <w:rsid w:val="006D7DC4"/>
    <w:rsid w:val="006E0491"/>
    <w:rsid w:val="006E6103"/>
    <w:rsid w:val="006F1C74"/>
    <w:rsid w:val="006F4BB9"/>
    <w:rsid w:val="006F4C8D"/>
    <w:rsid w:val="007015A7"/>
    <w:rsid w:val="0070281C"/>
    <w:rsid w:val="00712A73"/>
    <w:rsid w:val="00712E2E"/>
    <w:rsid w:val="007140B6"/>
    <w:rsid w:val="00723373"/>
    <w:rsid w:val="0072358F"/>
    <w:rsid w:val="00726444"/>
    <w:rsid w:val="00726B76"/>
    <w:rsid w:val="00730F4C"/>
    <w:rsid w:val="00731F9C"/>
    <w:rsid w:val="0073360C"/>
    <w:rsid w:val="00746E29"/>
    <w:rsid w:val="00753EA7"/>
    <w:rsid w:val="00755B8B"/>
    <w:rsid w:val="00755BD7"/>
    <w:rsid w:val="007561CE"/>
    <w:rsid w:val="00756922"/>
    <w:rsid w:val="007655E3"/>
    <w:rsid w:val="007712B4"/>
    <w:rsid w:val="00772D29"/>
    <w:rsid w:val="00774B53"/>
    <w:rsid w:val="007759F2"/>
    <w:rsid w:val="00780D5C"/>
    <w:rsid w:val="00787C3A"/>
    <w:rsid w:val="00790695"/>
    <w:rsid w:val="007A21F7"/>
    <w:rsid w:val="007A4185"/>
    <w:rsid w:val="007A7444"/>
    <w:rsid w:val="007B5686"/>
    <w:rsid w:val="007B58A9"/>
    <w:rsid w:val="007C17BE"/>
    <w:rsid w:val="007C2265"/>
    <w:rsid w:val="007D2884"/>
    <w:rsid w:val="007D4D04"/>
    <w:rsid w:val="007E3C35"/>
    <w:rsid w:val="007E4660"/>
    <w:rsid w:val="007E5CB9"/>
    <w:rsid w:val="007E7486"/>
    <w:rsid w:val="007F018C"/>
    <w:rsid w:val="007F32AD"/>
    <w:rsid w:val="007F33FA"/>
    <w:rsid w:val="007F3B25"/>
    <w:rsid w:val="0080027A"/>
    <w:rsid w:val="00802C0A"/>
    <w:rsid w:val="00806565"/>
    <w:rsid w:val="0080702D"/>
    <w:rsid w:val="00812712"/>
    <w:rsid w:val="0081583B"/>
    <w:rsid w:val="00817AE4"/>
    <w:rsid w:val="00822ECF"/>
    <w:rsid w:val="00825689"/>
    <w:rsid w:val="00836EB7"/>
    <w:rsid w:val="008430D3"/>
    <w:rsid w:val="00844C80"/>
    <w:rsid w:val="00844F81"/>
    <w:rsid w:val="00856C83"/>
    <w:rsid w:val="00861251"/>
    <w:rsid w:val="00863C41"/>
    <w:rsid w:val="00873DCD"/>
    <w:rsid w:val="00874C1D"/>
    <w:rsid w:val="008753C2"/>
    <w:rsid w:val="008757C2"/>
    <w:rsid w:val="0087685E"/>
    <w:rsid w:val="00877E67"/>
    <w:rsid w:val="00881569"/>
    <w:rsid w:val="00881B7F"/>
    <w:rsid w:val="008874F6"/>
    <w:rsid w:val="0088767A"/>
    <w:rsid w:val="00892D83"/>
    <w:rsid w:val="008A5EC8"/>
    <w:rsid w:val="008A5FB7"/>
    <w:rsid w:val="008A7803"/>
    <w:rsid w:val="008A7B95"/>
    <w:rsid w:val="008B105E"/>
    <w:rsid w:val="008B1587"/>
    <w:rsid w:val="008B17D7"/>
    <w:rsid w:val="008B31BF"/>
    <w:rsid w:val="008C47B8"/>
    <w:rsid w:val="008C7AC4"/>
    <w:rsid w:val="008D3D0C"/>
    <w:rsid w:val="008D4218"/>
    <w:rsid w:val="008D69AB"/>
    <w:rsid w:val="008D720A"/>
    <w:rsid w:val="008E00E6"/>
    <w:rsid w:val="008E0A4D"/>
    <w:rsid w:val="008F2AFB"/>
    <w:rsid w:val="008F3934"/>
    <w:rsid w:val="008F3BC6"/>
    <w:rsid w:val="008F5728"/>
    <w:rsid w:val="009117B5"/>
    <w:rsid w:val="0091577A"/>
    <w:rsid w:val="00917217"/>
    <w:rsid w:val="009202EC"/>
    <w:rsid w:val="00921618"/>
    <w:rsid w:val="00925B9B"/>
    <w:rsid w:val="0093143B"/>
    <w:rsid w:val="00932524"/>
    <w:rsid w:val="00932A40"/>
    <w:rsid w:val="00935391"/>
    <w:rsid w:val="00936A1E"/>
    <w:rsid w:val="0094109E"/>
    <w:rsid w:val="00946CDD"/>
    <w:rsid w:val="009502F4"/>
    <w:rsid w:val="00953195"/>
    <w:rsid w:val="00961AB9"/>
    <w:rsid w:val="009635A7"/>
    <w:rsid w:val="0096491E"/>
    <w:rsid w:val="0096553C"/>
    <w:rsid w:val="009676AA"/>
    <w:rsid w:val="0097011B"/>
    <w:rsid w:val="00970E5F"/>
    <w:rsid w:val="0097492A"/>
    <w:rsid w:val="00984DD6"/>
    <w:rsid w:val="00985022"/>
    <w:rsid w:val="009867AD"/>
    <w:rsid w:val="00991CA4"/>
    <w:rsid w:val="00994850"/>
    <w:rsid w:val="009A47C6"/>
    <w:rsid w:val="009A62A9"/>
    <w:rsid w:val="009B2221"/>
    <w:rsid w:val="009B6253"/>
    <w:rsid w:val="009C5A9E"/>
    <w:rsid w:val="009C663D"/>
    <w:rsid w:val="009D1931"/>
    <w:rsid w:val="009D3DDF"/>
    <w:rsid w:val="009E5432"/>
    <w:rsid w:val="009F0BB1"/>
    <w:rsid w:val="009F2AA7"/>
    <w:rsid w:val="00A05788"/>
    <w:rsid w:val="00A12278"/>
    <w:rsid w:val="00A144C8"/>
    <w:rsid w:val="00A17F7D"/>
    <w:rsid w:val="00A22862"/>
    <w:rsid w:val="00A37440"/>
    <w:rsid w:val="00A42919"/>
    <w:rsid w:val="00A43E82"/>
    <w:rsid w:val="00A456E7"/>
    <w:rsid w:val="00A511EE"/>
    <w:rsid w:val="00A513CC"/>
    <w:rsid w:val="00A5251B"/>
    <w:rsid w:val="00A552C2"/>
    <w:rsid w:val="00A57C66"/>
    <w:rsid w:val="00A627B6"/>
    <w:rsid w:val="00A64088"/>
    <w:rsid w:val="00A66A39"/>
    <w:rsid w:val="00A67527"/>
    <w:rsid w:val="00A76929"/>
    <w:rsid w:val="00A80705"/>
    <w:rsid w:val="00A830F8"/>
    <w:rsid w:val="00A83E2B"/>
    <w:rsid w:val="00A85453"/>
    <w:rsid w:val="00A86CE2"/>
    <w:rsid w:val="00A91174"/>
    <w:rsid w:val="00A95CC1"/>
    <w:rsid w:val="00A96625"/>
    <w:rsid w:val="00A96F67"/>
    <w:rsid w:val="00AB4884"/>
    <w:rsid w:val="00AB70A2"/>
    <w:rsid w:val="00AC458C"/>
    <w:rsid w:val="00AD29F8"/>
    <w:rsid w:val="00AD495A"/>
    <w:rsid w:val="00AD5A51"/>
    <w:rsid w:val="00AF0673"/>
    <w:rsid w:val="00AF2101"/>
    <w:rsid w:val="00AF52DA"/>
    <w:rsid w:val="00AF656F"/>
    <w:rsid w:val="00B00D1D"/>
    <w:rsid w:val="00B0302A"/>
    <w:rsid w:val="00B16A65"/>
    <w:rsid w:val="00B20D8D"/>
    <w:rsid w:val="00B23D00"/>
    <w:rsid w:val="00B26A5B"/>
    <w:rsid w:val="00B27AED"/>
    <w:rsid w:val="00B3511C"/>
    <w:rsid w:val="00B35D4B"/>
    <w:rsid w:val="00B37C53"/>
    <w:rsid w:val="00B42511"/>
    <w:rsid w:val="00B44F81"/>
    <w:rsid w:val="00B45274"/>
    <w:rsid w:val="00B509C9"/>
    <w:rsid w:val="00B51218"/>
    <w:rsid w:val="00B53D52"/>
    <w:rsid w:val="00B55149"/>
    <w:rsid w:val="00B6399B"/>
    <w:rsid w:val="00B75A99"/>
    <w:rsid w:val="00B76AE9"/>
    <w:rsid w:val="00B77A62"/>
    <w:rsid w:val="00B86FC6"/>
    <w:rsid w:val="00B902E9"/>
    <w:rsid w:val="00B90B52"/>
    <w:rsid w:val="00B91121"/>
    <w:rsid w:val="00B9228B"/>
    <w:rsid w:val="00B97616"/>
    <w:rsid w:val="00BA1382"/>
    <w:rsid w:val="00BA499A"/>
    <w:rsid w:val="00BB02DA"/>
    <w:rsid w:val="00BB197A"/>
    <w:rsid w:val="00BB5618"/>
    <w:rsid w:val="00BB60B3"/>
    <w:rsid w:val="00BB7A97"/>
    <w:rsid w:val="00BC3AD5"/>
    <w:rsid w:val="00BD00CB"/>
    <w:rsid w:val="00BE0481"/>
    <w:rsid w:val="00BE1A94"/>
    <w:rsid w:val="00BE1E5C"/>
    <w:rsid w:val="00BE368D"/>
    <w:rsid w:val="00BE3D05"/>
    <w:rsid w:val="00BE5ED9"/>
    <w:rsid w:val="00BE60FF"/>
    <w:rsid w:val="00BE693E"/>
    <w:rsid w:val="00BF2BB4"/>
    <w:rsid w:val="00BF308F"/>
    <w:rsid w:val="00BF31F5"/>
    <w:rsid w:val="00BF5B88"/>
    <w:rsid w:val="00C01422"/>
    <w:rsid w:val="00C01BF4"/>
    <w:rsid w:val="00C03D30"/>
    <w:rsid w:val="00C1226B"/>
    <w:rsid w:val="00C14394"/>
    <w:rsid w:val="00C256FF"/>
    <w:rsid w:val="00C30451"/>
    <w:rsid w:val="00C34AAF"/>
    <w:rsid w:val="00C35134"/>
    <w:rsid w:val="00C40D33"/>
    <w:rsid w:val="00C43775"/>
    <w:rsid w:val="00C4609E"/>
    <w:rsid w:val="00C479E6"/>
    <w:rsid w:val="00C52838"/>
    <w:rsid w:val="00C53F72"/>
    <w:rsid w:val="00C54A5D"/>
    <w:rsid w:val="00C54C59"/>
    <w:rsid w:val="00C601A0"/>
    <w:rsid w:val="00C60F11"/>
    <w:rsid w:val="00C6375A"/>
    <w:rsid w:val="00C64ADE"/>
    <w:rsid w:val="00C669C5"/>
    <w:rsid w:val="00C67333"/>
    <w:rsid w:val="00C73EB2"/>
    <w:rsid w:val="00C8530D"/>
    <w:rsid w:val="00C86B36"/>
    <w:rsid w:val="00C900C4"/>
    <w:rsid w:val="00C90153"/>
    <w:rsid w:val="00C902C9"/>
    <w:rsid w:val="00C954E5"/>
    <w:rsid w:val="00C96301"/>
    <w:rsid w:val="00CA2BDD"/>
    <w:rsid w:val="00CB0173"/>
    <w:rsid w:val="00CC1919"/>
    <w:rsid w:val="00CC493E"/>
    <w:rsid w:val="00CC730F"/>
    <w:rsid w:val="00CD04AC"/>
    <w:rsid w:val="00CD5B30"/>
    <w:rsid w:val="00CD70E5"/>
    <w:rsid w:val="00CE3C1E"/>
    <w:rsid w:val="00CE44AF"/>
    <w:rsid w:val="00CE5858"/>
    <w:rsid w:val="00CE728B"/>
    <w:rsid w:val="00CF10CF"/>
    <w:rsid w:val="00CF1E61"/>
    <w:rsid w:val="00CF72A2"/>
    <w:rsid w:val="00D02B30"/>
    <w:rsid w:val="00D041B0"/>
    <w:rsid w:val="00D055C2"/>
    <w:rsid w:val="00D104F1"/>
    <w:rsid w:val="00D17D26"/>
    <w:rsid w:val="00D261E6"/>
    <w:rsid w:val="00D27C51"/>
    <w:rsid w:val="00D3011D"/>
    <w:rsid w:val="00D3215B"/>
    <w:rsid w:val="00D3455B"/>
    <w:rsid w:val="00D3749A"/>
    <w:rsid w:val="00D4487E"/>
    <w:rsid w:val="00D45D8B"/>
    <w:rsid w:val="00D47E67"/>
    <w:rsid w:val="00D55431"/>
    <w:rsid w:val="00D578F2"/>
    <w:rsid w:val="00D62284"/>
    <w:rsid w:val="00D65668"/>
    <w:rsid w:val="00D663CA"/>
    <w:rsid w:val="00D70CAE"/>
    <w:rsid w:val="00D8178C"/>
    <w:rsid w:val="00D85811"/>
    <w:rsid w:val="00D92AFE"/>
    <w:rsid w:val="00D95761"/>
    <w:rsid w:val="00DC4A6B"/>
    <w:rsid w:val="00DC6119"/>
    <w:rsid w:val="00DD5C78"/>
    <w:rsid w:val="00DD615E"/>
    <w:rsid w:val="00DE47AC"/>
    <w:rsid w:val="00DF3732"/>
    <w:rsid w:val="00DF646D"/>
    <w:rsid w:val="00E0645F"/>
    <w:rsid w:val="00E07CD3"/>
    <w:rsid w:val="00E23B7B"/>
    <w:rsid w:val="00E2798E"/>
    <w:rsid w:val="00E323F5"/>
    <w:rsid w:val="00E33909"/>
    <w:rsid w:val="00E36974"/>
    <w:rsid w:val="00E40CE6"/>
    <w:rsid w:val="00E43C1F"/>
    <w:rsid w:val="00E4493B"/>
    <w:rsid w:val="00E523D3"/>
    <w:rsid w:val="00E55F85"/>
    <w:rsid w:val="00E560F7"/>
    <w:rsid w:val="00E57969"/>
    <w:rsid w:val="00E61CEA"/>
    <w:rsid w:val="00E63D1C"/>
    <w:rsid w:val="00E73E91"/>
    <w:rsid w:val="00E82BBB"/>
    <w:rsid w:val="00E85F16"/>
    <w:rsid w:val="00E91CE3"/>
    <w:rsid w:val="00E91DB5"/>
    <w:rsid w:val="00E94655"/>
    <w:rsid w:val="00E979EB"/>
    <w:rsid w:val="00EA4696"/>
    <w:rsid w:val="00EB6219"/>
    <w:rsid w:val="00EC28BA"/>
    <w:rsid w:val="00EC3CD8"/>
    <w:rsid w:val="00EC3E2A"/>
    <w:rsid w:val="00EC4C37"/>
    <w:rsid w:val="00EC70FA"/>
    <w:rsid w:val="00EC7A25"/>
    <w:rsid w:val="00ED36B1"/>
    <w:rsid w:val="00ED5541"/>
    <w:rsid w:val="00EE4007"/>
    <w:rsid w:val="00EE50EA"/>
    <w:rsid w:val="00EE5A72"/>
    <w:rsid w:val="00EE78F6"/>
    <w:rsid w:val="00EF5356"/>
    <w:rsid w:val="00F01FDB"/>
    <w:rsid w:val="00F04737"/>
    <w:rsid w:val="00F1253A"/>
    <w:rsid w:val="00F14EDE"/>
    <w:rsid w:val="00F21B93"/>
    <w:rsid w:val="00F23F33"/>
    <w:rsid w:val="00F27493"/>
    <w:rsid w:val="00F31AB4"/>
    <w:rsid w:val="00F3483C"/>
    <w:rsid w:val="00F3674F"/>
    <w:rsid w:val="00F37EA3"/>
    <w:rsid w:val="00F4019B"/>
    <w:rsid w:val="00F40DF2"/>
    <w:rsid w:val="00F42D57"/>
    <w:rsid w:val="00F4488F"/>
    <w:rsid w:val="00F44B0C"/>
    <w:rsid w:val="00F44F91"/>
    <w:rsid w:val="00F509D9"/>
    <w:rsid w:val="00F575DC"/>
    <w:rsid w:val="00F61E71"/>
    <w:rsid w:val="00F64E37"/>
    <w:rsid w:val="00F66BB8"/>
    <w:rsid w:val="00F7015B"/>
    <w:rsid w:val="00F71397"/>
    <w:rsid w:val="00F72B09"/>
    <w:rsid w:val="00F744AB"/>
    <w:rsid w:val="00F764A8"/>
    <w:rsid w:val="00F77149"/>
    <w:rsid w:val="00F8207B"/>
    <w:rsid w:val="00F9003C"/>
    <w:rsid w:val="00F93662"/>
    <w:rsid w:val="00F940C0"/>
    <w:rsid w:val="00F95543"/>
    <w:rsid w:val="00F95646"/>
    <w:rsid w:val="00FA04C9"/>
    <w:rsid w:val="00FA37BE"/>
    <w:rsid w:val="00FA38E0"/>
    <w:rsid w:val="00FA6C26"/>
    <w:rsid w:val="00FB6EB0"/>
    <w:rsid w:val="00FC1128"/>
    <w:rsid w:val="00FC1186"/>
    <w:rsid w:val="00FC219C"/>
    <w:rsid w:val="00FC3F69"/>
    <w:rsid w:val="00FC7B54"/>
    <w:rsid w:val="00FD27E6"/>
    <w:rsid w:val="00FD37D3"/>
    <w:rsid w:val="00FD6A8A"/>
    <w:rsid w:val="00FE5CFA"/>
    <w:rsid w:val="00FF495D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2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509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93E"/>
    <w:pPr>
      <w:spacing w:after="120"/>
    </w:pPr>
  </w:style>
  <w:style w:type="character" w:customStyle="1" w:styleId="a4">
    <w:name w:val="Основной текст Знак"/>
    <w:basedOn w:val="a0"/>
    <w:link w:val="a3"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5">
    <w:name w:val="List Paragraph"/>
    <w:aliases w:val="- список,Абзац списка1"/>
    <w:basedOn w:val="a"/>
    <w:link w:val="a6"/>
    <w:uiPriority w:val="34"/>
    <w:qFormat/>
    <w:rsid w:val="00E40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6CD"/>
    <w:rPr>
      <w:rFonts w:ascii="Tahoma" w:eastAsia="Times New Roman" w:hAnsi="Tahoma" w:cs="Tahoma"/>
      <w:color w:val="auto"/>
      <w:w w:val="100"/>
      <w:sz w:val="16"/>
      <w:szCs w:val="16"/>
      <w:lang w:eastAsia="ru-RU"/>
    </w:rPr>
  </w:style>
  <w:style w:type="table" w:styleId="a9">
    <w:name w:val="Table Grid"/>
    <w:basedOn w:val="a1"/>
    <w:uiPriority w:val="59"/>
    <w:rsid w:val="0007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D04AC"/>
  </w:style>
  <w:style w:type="character" w:styleId="ae">
    <w:name w:val="Hyperlink"/>
    <w:basedOn w:val="a0"/>
    <w:uiPriority w:val="99"/>
    <w:semiHidden/>
    <w:unhideWhenUsed/>
    <w:rsid w:val="00CD04A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022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- список Знак,Абзац списка1 Знак"/>
    <w:link w:val="a5"/>
    <w:uiPriority w:val="34"/>
    <w:rsid w:val="00071801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9D9"/>
    <w:rPr>
      <w:rFonts w:eastAsia="Times New Roman"/>
      <w:b/>
      <w:bCs/>
      <w:color w:val="auto"/>
      <w:w w:val="100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2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509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93E"/>
    <w:pPr>
      <w:spacing w:after="120"/>
    </w:pPr>
  </w:style>
  <w:style w:type="character" w:customStyle="1" w:styleId="a4">
    <w:name w:val="Основной текст Знак"/>
    <w:basedOn w:val="a0"/>
    <w:link w:val="a3"/>
    <w:rsid w:val="00BE693E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5">
    <w:name w:val="List Paragraph"/>
    <w:aliases w:val="- список,Абзац списка1"/>
    <w:basedOn w:val="a"/>
    <w:link w:val="a6"/>
    <w:uiPriority w:val="34"/>
    <w:qFormat/>
    <w:rsid w:val="00E40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6CD"/>
    <w:rPr>
      <w:rFonts w:ascii="Tahoma" w:eastAsia="Times New Roman" w:hAnsi="Tahoma" w:cs="Tahoma"/>
      <w:color w:val="auto"/>
      <w:w w:val="100"/>
      <w:sz w:val="16"/>
      <w:szCs w:val="16"/>
      <w:lang w:eastAsia="ru-RU"/>
    </w:rPr>
  </w:style>
  <w:style w:type="table" w:styleId="a9">
    <w:name w:val="Table Grid"/>
    <w:basedOn w:val="a1"/>
    <w:uiPriority w:val="59"/>
    <w:rsid w:val="00072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4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CCA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D04AC"/>
  </w:style>
  <w:style w:type="character" w:styleId="ae">
    <w:name w:val="Hyperlink"/>
    <w:basedOn w:val="a0"/>
    <w:uiPriority w:val="99"/>
    <w:semiHidden/>
    <w:unhideWhenUsed/>
    <w:rsid w:val="00CD04A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022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- список Знак,Абзац списка1 Знак"/>
    <w:link w:val="a5"/>
    <w:uiPriority w:val="34"/>
    <w:rsid w:val="00071801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9D9"/>
    <w:rPr>
      <w:rFonts w:eastAsia="Times New Roman"/>
      <w:b/>
      <w:bCs/>
      <w:color w:val="auto"/>
      <w:w w:val="1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1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4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8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1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7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1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5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426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3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6373">
                              <w:marLeft w:val="0"/>
                              <w:marRight w:val="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9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1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2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8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0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7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9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6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2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4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A971-2A44-4E76-A4ED-5D1DEC16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</dc:creator>
  <cp:lastModifiedBy>медея</cp:lastModifiedBy>
  <cp:revision>11</cp:revision>
  <cp:lastPrinted>2019-02-08T07:28:00Z</cp:lastPrinted>
  <dcterms:created xsi:type="dcterms:W3CDTF">2019-02-07T12:17:00Z</dcterms:created>
  <dcterms:modified xsi:type="dcterms:W3CDTF">2019-03-07T09:29:00Z</dcterms:modified>
</cp:coreProperties>
</file>