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8D" w:rsidRPr="00B23284" w:rsidRDefault="00B1358D" w:rsidP="003C407E">
      <w:pPr>
        <w:pStyle w:val="a3"/>
        <w:shd w:val="clear" w:color="auto" w:fill="FFFFFF"/>
        <w:spacing w:line="216" w:lineRule="auto"/>
        <w:ind w:firstLine="0"/>
        <w:jc w:val="both"/>
        <w:rPr>
          <w:szCs w:val="28"/>
        </w:rPr>
      </w:pPr>
    </w:p>
    <w:p w:rsidR="00B1358D" w:rsidRPr="00B23284" w:rsidRDefault="00B1358D" w:rsidP="00B23284">
      <w:pPr>
        <w:pStyle w:val="a3"/>
        <w:shd w:val="clear" w:color="auto" w:fill="FFFFFF"/>
        <w:spacing w:line="216" w:lineRule="auto"/>
        <w:ind w:firstLine="0"/>
        <w:jc w:val="center"/>
        <w:rPr>
          <w:b/>
          <w:szCs w:val="28"/>
        </w:rPr>
      </w:pPr>
      <w:r w:rsidRPr="00B23284">
        <w:rPr>
          <w:b/>
          <w:szCs w:val="28"/>
        </w:rPr>
        <w:t>Результаты публичных слушаний</w:t>
      </w:r>
    </w:p>
    <w:p w:rsidR="00B1358D" w:rsidRPr="00B23284" w:rsidRDefault="00B23284" w:rsidP="00B23284">
      <w:pPr>
        <w:pStyle w:val="a3"/>
        <w:shd w:val="clear" w:color="auto" w:fill="FFFFFF"/>
        <w:spacing w:line="216" w:lineRule="auto"/>
        <w:ind w:firstLine="851"/>
        <w:jc w:val="center"/>
        <w:rPr>
          <w:szCs w:val="28"/>
        </w:rPr>
      </w:pPr>
      <w:r w:rsidRPr="00B23284">
        <w:rPr>
          <w:b/>
          <w:szCs w:val="28"/>
        </w:rPr>
        <w:t>по проекту внесения изменений и дополнений в Устав муниципального округа Гагаринский в городе Москве</w:t>
      </w:r>
      <w:r w:rsidRPr="00B23284">
        <w:rPr>
          <w:b/>
          <w:szCs w:val="28"/>
          <w:shd w:val="clear" w:color="auto" w:fill="FFFFFF"/>
        </w:rPr>
        <w:t>.</w:t>
      </w:r>
    </w:p>
    <w:p w:rsidR="00B1358D" w:rsidRPr="00B23284" w:rsidRDefault="00B1358D" w:rsidP="00B1358D">
      <w:pPr>
        <w:pStyle w:val="a3"/>
        <w:shd w:val="clear" w:color="auto" w:fill="FFFFFF"/>
        <w:spacing w:line="216" w:lineRule="auto"/>
        <w:ind w:firstLine="851"/>
        <w:jc w:val="both"/>
        <w:rPr>
          <w:szCs w:val="28"/>
        </w:rPr>
      </w:pPr>
      <w:r w:rsidRPr="00B23284">
        <w:rPr>
          <w:szCs w:val="28"/>
        </w:rPr>
        <w:t xml:space="preserve">Публичные слушания назначены </w:t>
      </w:r>
      <w:r w:rsidR="00B23284">
        <w:rPr>
          <w:szCs w:val="28"/>
        </w:rPr>
        <w:t xml:space="preserve">решением </w:t>
      </w:r>
      <w:r w:rsidR="00B23284" w:rsidRPr="00B23284">
        <w:rPr>
          <w:szCs w:val="28"/>
        </w:rPr>
        <w:t>Совета депутатов муниципального округа</w:t>
      </w:r>
      <w:r w:rsidR="00B23284">
        <w:rPr>
          <w:szCs w:val="28"/>
        </w:rPr>
        <w:t xml:space="preserve"> Гагаринский от 25.12</w:t>
      </w:r>
      <w:r w:rsidR="00B23284" w:rsidRPr="001A067A">
        <w:rPr>
          <w:szCs w:val="28"/>
        </w:rPr>
        <w:t>.2017</w:t>
      </w:r>
      <w:r w:rsidR="00B23284">
        <w:rPr>
          <w:szCs w:val="28"/>
        </w:rPr>
        <w:t xml:space="preserve"> № 9/3. </w:t>
      </w:r>
      <w:r w:rsidRPr="00B23284">
        <w:rPr>
          <w:szCs w:val="28"/>
        </w:rPr>
        <w:t>Инициатор проведения публичных слушаний – Совет депутатов муниципального округа</w:t>
      </w:r>
      <w:r w:rsidR="00B23284">
        <w:rPr>
          <w:szCs w:val="28"/>
        </w:rPr>
        <w:t xml:space="preserve"> Гагаринский</w:t>
      </w:r>
      <w:r w:rsidRPr="00B23284">
        <w:rPr>
          <w:szCs w:val="28"/>
        </w:rPr>
        <w:t>.</w:t>
      </w:r>
    </w:p>
    <w:p w:rsidR="00B1358D" w:rsidRPr="00B23284" w:rsidRDefault="00B1358D" w:rsidP="00B1358D">
      <w:pPr>
        <w:pStyle w:val="a3"/>
        <w:shd w:val="clear" w:color="auto" w:fill="FFFFFF"/>
        <w:spacing w:line="216" w:lineRule="auto"/>
        <w:ind w:firstLine="851"/>
        <w:jc w:val="both"/>
        <w:rPr>
          <w:szCs w:val="28"/>
        </w:rPr>
      </w:pPr>
    </w:p>
    <w:p w:rsidR="00B1358D" w:rsidRPr="00B23284" w:rsidRDefault="00B1358D" w:rsidP="00B23284">
      <w:pPr>
        <w:pStyle w:val="a3"/>
        <w:shd w:val="clear" w:color="auto" w:fill="FFFFFF"/>
        <w:spacing w:line="216" w:lineRule="auto"/>
        <w:ind w:firstLine="900"/>
        <w:jc w:val="both"/>
        <w:rPr>
          <w:szCs w:val="28"/>
        </w:rPr>
      </w:pPr>
      <w:r w:rsidRPr="00B23284">
        <w:rPr>
          <w:szCs w:val="28"/>
        </w:rPr>
        <w:t xml:space="preserve">Дата проведения: </w:t>
      </w:r>
      <w:r w:rsidR="00B23284">
        <w:rPr>
          <w:szCs w:val="28"/>
        </w:rPr>
        <w:t>17</w:t>
      </w:r>
      <w:r w:rsidR="00B23284" w:rsidRPr="00A8487E">
        <w:rPr>
          <w:szCs w:val="28"/>
        </w:rPr>
        <w:t>.</w:t>
      </w:r>
      <w:r w:rsidR="00B23284">
        <w:rPr>
          <w:szCs w:val="28"/>
        </w:rPr>
        <w:t>01</w:t>
      </w:r>
      <w:r w:rsidR="00B23284" w:rsidRPr="00A8487E">
        <w:rPr>
          <w:szCs w:val="28"/>
        </w:rPr>
        <w:t>.201</w:t>
      </w:r>
      <w:r w:rsidR="00B23284">
        <w:rPr>
          <w:szCs w:val="28"/>
        </w:rPr>
        <w:t>8</w:t>
      </w:r>
      <w:r w:rsidR="00B23284" w:rsidRPr="00A8487E">
        <w:rPr>
          <w:szCs w:val="28"/>
        </w:rPr>
        <w:t xml:space="preserve"> г.</w:t>
      </w:r>
    </w:p>
    <w:p w:rsidR="00B1358D" w:rsidRPr="00B23284" w:rsidRDefault="00B1358D" w:rsidP="00B1358D">
      <w:pPr>
        <w:pStyle w:val="a3"/>
        <w:shd w:val="clear" w:color="auto" w:fill="FFFFFF"/>
        <w:spacing w:line="216" w:lineRule="auto"/>
        <w:ind w:firstLine="851"/>
        <w:jc w:val="both"/>
        <w:rPr>
          <w:szCs w:val="28"/>
        </w:rPr>
      </w:pPr>
    </w:p>
    <w:p w:rsidR="00B1358D" w:rsidRPr="00B23284" w:rsidRDefault="00B1358D" w:rsidP="00B23284">
      <w:pPr>
        <w:ind w:firstLine="900"/>
        <w:rPr>
          <w:szCs w:val="28"/>
        </w:rPr>
      </w:pPr>
      <w:r w:rsidRPr="00B23284">
        <w:rPr>
          <w:szCs w:val="28"/>
        </w:rPr>
        <w:t>М</w:t>
      </w:r>
      <w:r w:rsidR="00B23284">
        <w:rPr>
          <w:szCs w:val="28"/>
        </w:rPr>
        <w:t xml:space="preserve">есто проведения: </w:t>
      </w:r>
      <w:r w:rsidR="00B23284" w:rsidRPr="00A8487E">
        <w:rPr>
          <w:szCs w:val="28"/>
        </w:rPr>
        <w:t xml:space="preserve">Москва, </w:t>
      </w:r>
      <w:r w:rsidR="00B23284">
        <w:rPr>
          <w:szCs w:val="28"/>
        </w:rPr>
        <w:t xml:space="preserve">ул. Строителей, д.4, к.7 </w:t>
      </w:r>
      <w:r w:rsidR="00B23284" w:rsidRPr="00A8487E">
        <w:rPr>
          <w:szCs w:val="28"/>
        </w:rPr>
        <w:t>(</w:t>
      </w:r>
      <w:r w:rsidR="00B23284">
        <w:rPr>
          <w:szCs w:val="28"/>
        </w:rPr>
        <w:t xml:space="preserve">помещение «МБУ </w:t>
      </w:r>
      <w:proofErr w:type="spellStart"/>
      <w:r w:rsidR="00B23284">
        <w:rPr>
          <w:szCs w:val="28"/>
        </w:rPr>
        <w:t>Гагаринец</w:t>
      </w:r>
      <w:proofErr w:type="spellEnd"/>
      <w:r w:rsidR="00B23284">
        <w:rPr>
          <w:szCs w:val="28"/>
        </w:rPr>
        <w:t>»</w:t>
      </w:r>
      <w:r w:rsidR="00B23284" w:rsidRPr="00A8487E">
        <w:rPr>
          <w:szCs w:val="28"/>
        </w:rPr>
        <w:t>)</w:t>
      </w:r>
      <w:r w:rsidR="00B23284">
        <w:rPr>
          <w:szCs w:val="28"/>
        </w:rPr>
        <w:t>, с 19.00 до 21.3</w:t>
      </w:r>
      <w:r w:rsidRPr="00B23284">
        <w:rPr>
          <w:szCs w:val="28"/>
        </w:rPr>
        <w:t>0.</w:t>
      </w:r>
    </w:p>
    <w:p w:rsidR="00B1358D" w:rsidRPr="00B23284" w:rsidRDefault="00B1358D" w:rsidP="00B1358D">
      <w:pPr>
        <w:pStyle w:val="a3"/>
        <w:shd w:val="clear" w:color="auto" w:fill="FFFFFF"/>
        <w:spacing w:line="216" w:lineRule="auto"/>
        <w:ind w:firstLine="851"/>
        <w:jc w:val="both"/>
        <w:rPr>
          <w:szCs w:val="28"/>
        </w:rPr>
      </w:pPr>
    </w:p>
    <w:p w:rsidR="00B1358D" w:rsidRDefault="00B1358D" w:rsidP="006917F6">
      <w:pPr>
        <w:pStyle w:val="a3"/>
        <w:shd w:val="clear" w:color="auto" w:fill="FFFFFF"/>
        <w:spacing w:line="216" w:lineRule="auto"/>
        <w:ind w:firstLine="851"/>
        <w:jc w:val="both"/>
        <w:rPr>
          <w:szCs w:val="28"/>
        </w:rPr>
      </w:pPr>
      <w:r w:rsidRPr="00B23284">
        <w:rPr>
          <w:szCs w:val="28"/>
        </w:rPr>
        <w:t>Количество лиц, принявших уч</w:t>
      </w:r>
      <w:r w:rsidR="00B23284">
        <w:rPr>
          <w:szCs w:val="28"/>
        </w:rPr>
        <w:t>астие в публичных слушаниях – 42</w:t>
      </w:r>
      <w:r w:rsidRPr="00B23284">
        <w:rPr>
          <w:szCs w:val="28"/>
        </w:rPr>
        <w:t xml:space="preserve"> чел.</w:t>
      </w:r>
    </w:p>
    <w:p w:rsidR="006917F6" w:rsidRPr="00B23284" w:rsidRDefault="006917F6" w:rsidP="006917F6">
      <w:pPr>
        <w:pStyle w:val="a3"/>
        <w:shd w:val="clear" w:color="auto" w:fill="FFFFFF"/>
        <w:spacing w:line="216" w:lineRule="auto"/>
        <w:ind w:firstLine="851"/>
        <w:jc w:val="both"/>
        <w:rPr>
          <w:szCs w:val="28"/>
        </w:rPr>
      </w:pPr>
      <w:r>
        <w:rPr>
          <w:szCs w:val="28"/>
        </w:rPr>
        <w:t>Количество письменных обращений: 42.</w:t>
      </w:r>
    </w:p>
    <w:p w:rsidR="00B1358D" w:rsidRPr="00B23284" w:rsidRDefault="00B1358D" w:rsidP="00B1358D">
      <w:pPr>
        <w:pStyle w:val="a3"/>
        <w:shd w:val="clear" w:color="auto" w:fill="FFFFFF"/>
        <w:spacing w:line="216" w:lineRule="auto"/>
        <w:ind w:firstLine="851"/>
        <w:jc w:val="both"/>
        <w:rPr>
          <w:szCs w:val="28"/>
        </w:rPr>
      </w:pPr>
      <w:r w:rsidRPr="00B23284">
        <w:rPr>
          <w:szCs w:val="28"/>
        </w:rPr>
        <w:t>Результаты публичных слушаний подготовлены на основании протокола публичных слушаний по проекту решения Совета депутатов муниципаль</w:t>
      </w:r>
      <w:r w:rsidR="00B23284">
        <w:rPr>
          <w:szCs w:val="28"/>
        </w:rPr>
        <w:t>ного округа Гагаринский</w:t>
      </w:r>
      <w:r w:rsidRPr="00B23284">
        <w:rPr>
          <w:szCs w:val="28"/>
        </w:rPr>
        <w:t xml:space="preserve"> «</w:t>
      </w:r>
      <w:r w:rsidR="00B23284">
        <w:rPr>
          <w:szCs w:val="28"/>
        </w:rPr>
        <w:t>О внесении изменений и дополнений в Устав муниципального округа Гагаринский в городе Москве</w:t>
      </w:r>
      <w:r w:rsidR="00BF18D2">
        <w:rPr>
          <w:szCs w:val="28"/>
        </w:rPr>
        <w:t>» и на основании рассмотрения письменных обращений.</w:t>
      </w:r>
      <w:r w:rsidR="00B95FE7">
        <w:rPr>
          <w:szCs w:val="28"/>
        </w:rPr>
        <w:t xml:space="preserve"> Рабочая группа по проведению слушаний не дает оценки доводам, прозвучавшим на слушаниях, а также в письменных обращениях, и не несет ответственности за их содержание.</w:t>
      </w:r>
    </w:p>
    <w:p w:rsidR="00B1358D" w:rsidRDefault="00175A2A" w:rsidP="009F5524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 w:line="21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проекту </w:t>
      </w:r>
      <w:r>
        <w:rPr>
          <w:rStyle w:val="apple-converted-space"/>
          <w:color w:val="000000"/>
          <w:szCs w:val="28"/>
        </w:rPr>
        <w:t>внесения изменений и дополнений в Устав муниципального</w:t>
      </w:r>
      <w:r>
        <w:rPr>
          <w:color w:val="000000"/>
          <w:szCs w:val="28"/>
        </w:rPr>
        <w:t xml:space="preserve"> округа Гагаринский в городе М</w:t>
      </w:r>
      <w:r w:rsidR="00EF7BCD">
        <w:rPr>
          <w:color w:val="000000"/>
          <w:szCs w:val="28"/>
        </w:rPr>
        <w:t>оскве согласно заключению по рассмотрению письменных обращений высказали мнение «за» - 4 индивидуальных и 1 коллективное с 15-ю подписантами, «против» - 17 индивидуальных</w:t>
      </w:r>
      <w:r>
        <w:rPr>
          <w:color w:val="000000"/>
          <w:szCs w:val="28"/>
        </w:rPr>
        <w:t>.</w:t>
      </w:r>
    </w:p>
    <w:p w:rsidR="00EF7BCD" w:rsidRDefault="00EF7BCD" w:rsidP="009F5524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 w:line="216" w:lineRule="auto"/>
        <w:ind w:firstLine="851"/>
        <w:jc w:val="both"/>
        <w:rPr>
          <w:color w:val="000000"/>
          <w:szCs w:val="28"/>
        </w:rPr>
      </w:pPr>
    </w:p>
    <w:p w:rsidR="00EF7BCD" w:rsidRDefault="00EF7BCD" w:rsidP="00EF7BCD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 w:line="21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проекту </w:t>
      </w:r>
      <w:r>
        <w:rPr>
          <w:rStyle w:val="apple-converted-space"/>
          <w:color w:val="000000"/>
          <w:szCs w:val="28"/>
        </w:rPr>
        <w:t>внесения изменений и дополнений в Устав муниципального</w:t>
      </w:r>
      <w:r>
        <w:rPr>
          <w:color w:val="000000"/>
          <w:szCs w:val="28"/>
        </w:rPr>
        <w:t xml:space="preserve"> округа Гагаринский в городе Москве согласно протоколу публичных слушаний высказали мнение «за» - 14, «против» - 16.</w:t>
      </w:r>
    </w:p>
    <w:p w:rsidR="001B49A7" w:rsidRDefault="001B49A7" w:rsidP="00EF7BCD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 w:line="216" w:lineRule="auto"/>
        <w:ind w:firstLine="851"/>
        <w:jc w:val="both"/>
        <w:rPr>
          <w:color w:val="000000"/>
          <w:szCs w:val="28"/>
        </w:rPr>
      </w:pPr>
    </w:p>
    <w:p w:rsidR="00EF7BCD" w:rsidRPr="009F5524" w:rsidRDefault="00EF7BCD" w:rsidP="00EF7BCD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 w:line="21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 человек </w:t>
      </w:r>
      <w:r w:rsidR="001B49A7">
        <w:rPr>
          <w:color w:val="000000"/>
          <w:szCs w:val="28"/>
        </w:rPr>
        <w:t>«против» и 1 человек «за»</w:t>
      </w:r>
      <w:r>
        <w:rPr>
          <w:color w:val="000000"/>
          <w:szCs w:val="28"/>
        </w:rPr>
        <w:t xml:space="preserve"> </w:t>
      </w:r>
      <w:r w:rsidR="001B49A7">
        <w:rPr>
          <w:color w:val="000000"/>
          <w:szCs w:val="28"/>
        </w:rPr>
        <w:t>одновременно выступили устно и прислали письменное заявление.</w:t>
      </w:r>
    </w:p>
    <w:p w:rsidR="00B1358D" w:rsidRPr="00B23284" w:rsidRDefault="00B1358D" w:rsidP="00B1358D">
      <w:pPr>
        <w:pStyle w:val="a3"/>
        <w:shd w:val="clear" w:color="auto" w:fill="FFFFFF"/>
        <w:spacing w:line="216" w:lineRule="auto"/>
        <w:ind w:firstLine="851"/>
        <w:jc w:val="both"/>
        <w:rPr>
          <w:szCs w:val="28"/>
        </w:rPr>
      </w:pPr>
      <w:r w:rsidRPr="00B23284">
        <w:rPr>
          <w:szCs w:val="28"/>
        </w:rPr>
        <w:t>Количество по</w:t>
      </w:r>
      <w:r w:rsidR="00B23284">
        <w:rPr>
          <w:szCs w:val="28"/>
        </w:rPr>
        <w:t xml:space="preserve">ступивших </w:t>
      </w:r>
      <w:r w:rsidR="00BF18D2">
        <w:rPr>
          <w:szCs w:val="28"/>
        </w:rPr>
        <w:t xml:space="preserve">от жителей Гагаринского района </w:t>
      </w:r>
      <w:r w:rsidR="00B23284">
        <w:rPr>
          <w:szCs w:val="28"/>
        </w:rPr>
        <w:t>предложений</w:t>
      </w:r>
      <w:r w:rsidR="00BF18D2">
        <w:rPr>
          <w:szCs w:val="28"/>
        </w:rPr>
        <w:t xml:space="preserve"> по изменению проекта решения</w:t>
      </w:r>
      <w:r w:rsidR="00B23284">
        <w:rPr>
          <w:szCs w:val="28"/>
        </w:rPr>
        <w:t xml:space="preserve"> </w:t>
      </w:r>
      <w:r w:rsidR="00BF18D2" w:rsidRPr="00B23284">
        <w:rPr>
          <w:szCs w:val="28"/>
        </w:rPr>
        <w:t>Совета депутатов муниципального округа</w:t>
      </w:r>
      <w:r w:rsidR="00BF18D2">
        <w:rPr>
          <w:szCs w:val="28"/>
        </w:rPr>
        <w:t xml:space="preserve"> Гагаринский от 25.12</w:t>
      </w:r>
      <w:r w:rsidR="00BF18D2" w:rsidRPr="001A067A">
        <w:rPr>
          <w:szCs w:val="28"/>
        </w:rPr>
        <w:t>.2017</w:t>
      </w:r>
      <w:r w:rsidR="00BF18D2">
        <w:rPr>
          <w:szCs w:val="28"/>
        </w:rPr>
        <w:t xml:space="preserve"> № 9/3</w:t>
      </w:r>
      <w:r w:rsidR="00B23284">
        <w:rPr>
          <w:szCs w:val="28"/>
        </w:rPr>
        <w:t xml:space="preserve">: </w:t>
      </w:r>
      <w:r w:rsidR="006917F6">
        <w:rPr>
          <w:szCs w:val="28"/>
        </w:rPr>
        <w:t>нет.</w:t>
      </w:r>
    </w:p>
    <w:p w:rsidR="00B1358D" w:rsidRPr="00B23284" w:rsidRDefault="003C407E" w:rsidP="00B1358D">
      <w:pPr>
        <w:pStyle w:val="a3"/>
        <w:shd w:val="clear" w:color="auto" w:fill="FFFFFF"/>
        <w:spacing w:line="216" w:lineRule="auto"/>
        <w:ind w:firstLine="851"/>
        <w:jc w:val="both"/>
        <w:rPr>
          <w:szCs w:val="28"/>
        </w:rPr>
      </w:pPr>
      <w:r>
        <w:rPr>
          <w:szCs w:val="28"/>
        </w:rPr>
        <w:t>22.01.2018 поступило заявление</w:t>
      </w:r>
      <w:r w:rsidR="003D23F3">
        <w:rPr>
          <w:szCs w:val="28"/>
        </w:rPr>
        <w:t xml:space="preserve"> с замечанием к протоколу публичных слушаний</w:t>
      </w:r>
      <w:r>
        <w:rPr>
          <w:szCs w:val="28"/>
        </w:rPr>
        <w:t xml:space="preserve"> от Русаковой Е.Л. см приложение 1.</w:t>
      </w:r>
    </w:p>
    <w:p w:rsidR="00B1358D" w:rsidRPr="00B23284" w:rsidRDefault="00B1358D" w:rsidP="00BF18D2">
      <w:pPr>
        <w:pStyle w:val="a3"/>
        <w:shd w:val="clear" w:color="auto" w:fill="FFFFFF"/>
        <w:spacing w:line="216" w:lineRule="auto"/>
        <w:ind w:firstLine="851"/>
        <w:jc w:val="both"/>
        <w:rPr>
          <w:szCs w:val="28"/>
        </w:rPr>
      </w:pPr>
      <w:r w:rsidRPr="00B23284">
        <w:rPr>
          <w:szCs w:val="28"/>
        </w:rPr>
        <w:lastRenderedPageBreak/>
        <w:t>Итоги публичных слушаний (рекомендации):</w:t>
      </w:r>
    </w:p>
    <w:p w:rsidR="00175A2A" w:rsidRDefault="006917F6" w:rsidP="00175A2A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 w:line="21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BF18D2">
        <w:rPr>
          <w:color w:val="000000"/>
          <w:sz w:val="14"/>
          <w:szCs w:val="14"/>
        </w:rPr>
        <w:t> </w:t>
      </w:r>
      <w:r w:rsidR="00BF18D2">
        <w:rPr>
          <w:color w:val="000000"/>
          <w:szCs w:val="28"/>
        </w:rPr>
        <w:t xml:space="preserve">Признать публичные слушания по проекту решения </w:t>
      </w:r>
      <w:r w:rsidR="00BF18D2">
        <w:rPr>
          <w:szCs w:val="28"/>
        </w:rPr>
        <w:t>«О внесении изменений и дополнений в Устав муниципального окр</w:t>
      </w:r>
      <w:r w:rsidR="00175A2A">
        <w:rPr>
          <w:szCs w:val="28"/>
        </w:rPr>
        <w:t>уга Гагаринский в городе Москве» состоявшимися.</w:t>
      </w:r>
    </w:p>
    <w:p w:rsidR="006917F6" w:rsidRPr="00175A2A" w:rsidRDefault="00175A2A" w:rsidP="00175A2A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 w:line="21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2. Принять к сведению результаты слушаний.</w:t>
      </w:r>
    </w:p>
    <w:p w:rsidR="006917F6" w:rsidRDefault="006917F6" w:rsidP="006917F6">
      <w:pPr>
        <w:pStyle w:val="a3"/>
        <w:shd w:val="clear" w:color="auto" w:fill="FFFFFF"/>
        <w:spacing w:before="0" w:beforeAutospacing="0" w:after="0" w:afterAutospacing="0" w:line="216" w:lineRule="auto"/>
        <w:ind w:firstLine="8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Cs w:val="28"/>
        </w:rPr>
        <w:t>2.</w:t>
      </w:r>
      <w:r w:rsidR="003C407E">
        <w:rPr>
          <w:color w:val="000000"/>
          <w:sz w:val="14"/>
          <w:szCs w:val="14"/>
        </w:rPr>
        <w:t xml:space="preserve"> </w:t>
      </w:r>
      <w:r>
        <w:rPr>
          <w:color w:val="000000"/>
          <w:szCs w:val="28"/>
        </w:rPr>
        <w:t xml:space="preserve">Направить протокол публичных слушаний </w:t>
      </w:r>
      <w:r w:rsidR="00175A2A">
        <w:rPr>
          <w:color w:val="000000"/>
          <w:szCs w:val="28"/>
        </w:rPr>
        <w:t xml:space="preserve">и заключение по рассмотрению письменных обращений </w:t>
      </w:r>
      <w:r>
        <w:rPr>
          <w:color w:val="000000"/>
          <w:szCs w:val="28"/>
        </w:rPr>
        <w:t>в Совет депутатов</w:t>
      </w:r>
      <w:r w:rsidR="00BF18D2">
        <w:rPr>
          <w:color w:val="000000"/>
          <w:szCs w:val="28"/>
        </w:rPr>
        <w:t xml:space="preserve"> МО Гагаринский</w:t>
      </w:r>
      <w:r>
        <w:rPr>
          <w:color w:val="000000"/>
          <w:szCs w:val="28"/>
        </w:rPr>
        <w:t>.</w:t>
      </w:r>
    </w:p>
    <w:p w:rsidR="00C56253" w:rsidRDefault="006917F6" w:rsidP="00B95FE7">
      <w:pPr>
        <w:pStyle w:val="a3"/>
        <w:shd w:val="clear" w:color="auto" w:fill="FFFFFF"/>
        <w:spacing w:before="0" w:beforeAutospacing="0" w:after="0" w:afterAutospacing="0" w:line="216" w:lineRule="auto"/>
        <w:ind w:firstLine="851"/>
        <w:jc w:val="both"/>
      </w:pPr>
      <w:r>
        <w:rPr>
          <w:color w:val="000000"/>
          <w:szCs w:val="28"/>
        </w:rPr>
        <w:t xml:space="preserve">3. </w:t>
      </w:r>
      <w:r w:rsidR="00BF18D2">
        <w:t>Опубликовать результаты пуб</w:t>
      </w:r>
      <w:r w:rsidR="00175A2A">
        <w:t xml:space="preserve">личных слушаний </w:t>
      </w:r>
      <w:r>
        <w:t xml:space="preserve">в бюллетене «Московский муниципальный вестник» и разместить на официальном сайте </w:t>
      </w:r>
      <w:hyperlink r:id="rId4" w:history="1">
        <w:r w:rsidRPr="00C00F76">
          <w:rPr>
            <w:rStyle w:val="a4"/>
          </w:rPr>
          <w:t>http://www.gagarinskoe.com</w:t>
        </w:r>
      </w:hyperlink>
      <w:r>
        <w:t>.</w:t>
      </w:r>
    </w:p>
    <w:p w:rsidR="00984A53" w:rsidRDefault="00984A53" w:rsidP="00B95FE7">
      <w:pPr>
        <w:pStyle w:val="a3"/>
        <w:shd w:val="clear" w:color="auto" w:fill="FFFFFF"/>
        <w:spacing w:before="0" w:beforeAutospacing="0" w:after="0" w:afterAutospacing="0" w:line="216" w:lineRule="auto"/>
        <w:ind w:firstLine="851"/>
        <w:jc w:val="both"/>
      </w:pPr>
    </w:p>
    <w:p w:rsidR="00984A53" w:rsidRDefault="00984A53" w:rsidP="00984A53">
      <w:pPr>
        <w:pStyle w:val="a3"/>
        <w:shd w:val="clear" w:color="auto" w:fill="FFFFFF"/>
        <w:spacing w:before="0" w:beforeAutospacing="0" w:after="0" w:afterAutospacing="0" w:line="216" w:lineRule="auto"/>
        <w:ind w:firstLine="0"/>
        <w:jc w:val="both"/>
      </w:pPr>
    </w:p>
    <w:p w:rsidR="00984A53" w:rsidRDefault="00984A53" w:rsidP="00984A53">
      <w:pPr>
        <w:pStyle w:val="a3"/>
        <w:shd w:val="clear" w:color="auto" w:fill="FFFFFF"/>
        <w:spacing w:before="0" w:beforeAutospacing="0" w:after="0" w:afterAutospacing="0" w:line="216" w:lineRule="auto"/>
        <w:ind w:firstLine="0"/>
        <w:jc w:val="both"/>
      </w:pPr>
    </w:p>
    <w:p w:rsidR="00984A53" w:rsidRPr="00984A53" w:rsidRDefault="00984A53" w:rsidP="00984A53">
      <w:pPr>
        <w:pStyle w:val="a3"/>
        <w:shd w:val="clear" w:color="auto" w:fill="FFFFFF"/>
        <w:spacing w:before="0" w:beforeAutospacing="0" w:after="0" w:afterAutospacing="0" w:line="216" w:lineRule="auto"/>
        <w:ind w:firstLine="0"/>
        <w:jc w:val="both"/>
        <w:rPr>
          <w:b/>
        </w:rPr>
      </w:pPr>
      <w:r w:rsidRPr="00984A53">
        <w:rPr>
          <w:b/>
        </w:rPr>
        <w:t xml:space="preserve">Председатель рабочей группы                                      </w:t>
      </w:r>
      <w:r>
        <w:rPr>
          <w:b/>
        </w:rPr>
        <w:t xml:space="preserve">                      </w:t>
      </w:r>
      <w:r w:rsidRPr="00984A53">
        <w:rPr>
          <w:b/>
        </w:rPr>
        <w:t xml:space="preserve"> Ю.Б. Зуев</w:t>
      </w:r>
    </w:p>
    <w:p w:rsidR="00984A53" w:rsidRPr="00984A53" w:rsidRDefault="00984A53" w:rsidP="00984A53">
      <w:pPr>
        <w:pStyle w:val="a3"/>
        <w:shd w:val="clear" w:color="auto" w:fill="FFFFFF"/>
        <w:spacing w:before="0" w:beforeAutospacing="0" w:after="0" w:afterAutospacing="0" w:line="216" w:lineRule="auto"/>
        <w:ind w:firstLine="0"/>
        <w:jc w:val="both"/>
        <w:rPr>
          <w:b/>
        </w:rPr>
      </w:pPr>
    </w:p>
    <w:p w:rsidR="00984A53" w:rsidRPr="00984A53" w:rsidRDefault="00984A53" w:rsidP="00984A53">
      <w:pPr>
        <w:pStyle w:val="a3"/>
        <w:shd w:val="clear" w:color="auto" w:fill="FFFFFF"/>
        <w:spacing w:before="0" w:beforeAutospacing="0" w:after="0" w:afterAutospacing="0" w:line="216" w:lineRule="auto"/>
        <w:ind w:firstLine="0"/>
        <w:jc w:val="both"/>
        <w:rPr>
          <w:b/>
        </w:rPr>
      </w:pPr>
      <w:r w:rsidRPr="00984A53">
        <w:rPr>
          <w:b/>
        </w:rPr>
        <w:t xml:space="preserve">Секретарь рабочей группы                                    </w:t>
      </w:r>
      <w:r>
        <w:rPr>
          <w:b/>
        </w:rPr>
        <w:t xml:space="preserve">                          </w:t>
      </w:r>
      <w:r w:rsidRPr="00984A53">
        <w:rPr>
          <w:b/>
        </w:rPr>
        <w:t xml:space="preserve">    А.В. Колесова</w:t>
      </w:r>
    </w:p>
    <w:p w:rsidR="00984A53" w:rsidRDefault="00984A53" w:rsidP="00984A53">
      <w:pPr>
        <w:pStyle w:val="a3"/>
        <w:shd w:val="clear" w:color="auto" w:fill="FFFFFF"/>
        <w:spacing w:before="0" w:beforeAutospacing="0" w:after="0" w:afterAutospacing="0" w:line="216" w:lineRule="auto"/>
        <w:ind w:firstLine="0"/>
        <w:jc w:val="both"/>
      </w:pPr>
    </w:p>
    <w:p w:rsidR="00C56253" w:rsidRDefault="00C56253">
      <w:pPr>
        <w:spacing w:after="160" w:line="259" w:lineRule="auto"/>
        <w:ind w:firstLine="0"/>
      </w:pPr>
      <w:r>
        <w:br w:type="page"/>
      </w:r>
    </w:p>
    <w:p w:rsidR="00EC282C" w:rsidRDefault="00EC282C" w:rsidP="00C56253">
      <w:pPr>
        <w:pStyle w:val="a3"/>
        <w:shd w:val="clear" w:color="auto" w:fill="FFFFFF"/>
        <w:spacing w:before="0" w:beforeAutospacing="0" w:after="0" w:afterAutospacing="0" w:line="216" w:lineRule="auto"/>
        <w:ind w:firstLine="0"/>
        <w:jc w:val="center"/>
      </w:pPr>
      <w:r>
        <w:lastRenderedPageBreak/>
        <w:t>Приложение 1</w:t>
      </w:r>
    </w:p>
    <w:p w:rsidR="00C56253" w:rsidRDefault="00C56253" w:rsidP="00C56253">
      <w:pPr>
        <w:pStyle w:val="a3"/>
        <w:shd w:val="clear" w:color="auto" w:fill="FFFFFF"/>
        <w:spacing w:before="0" w:beforeAutospacing="0" w:after="0" w:afterAutospacing="0" w:line="216" w:lineRule="auto"/>
        <w:ind w:firstLine="0"/>
        <w:jc w:val="center"/>
      </w:pPr>
      <w:bookmarkStart w:id="0" w:name="_GoBack"/>
      <w:bookmarkEnd w:id="0"/>
    </w:p>
    <w:p w:rsidR="00EC282C" w:rsidRDefault="00EC282C" w:rsidP="00EC282C">
      <w:pPr>
        <w:pStyle w:val="a3"/>
        <w:spacing w:before="0" w:beforeAutospacing="0" w:after="160" w:afterAutospacing="0"/>
        <w:ind w:left="3540"/>
        <w:jc w:val="right"/>
      </w:pPr>
      <w:r>
        <w:rPr>
          <w:rFonts w:ascii="Calibri" w:hAnsi="Calibri" w:cs="Calibri"/>
          <w:color w:val="000000"/>
          <w:sz w:val="22"/>
          <w:szCs w:val="22"/>
        </w:rPr>
        <w:t xml:space="preserve">Председателю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рабочеи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̆ группы по учету предложений граждан, организации и проведению публичных слушаний по проекту решения Совета депутатов муниципального округа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Гагаринскии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̆ «О внесении изменений и дополнений в Устав муниципального округа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Гагаринскии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̆ в городе Москве» Зуеву Ю.Б.</w:t>
      </w:r>
    </w:p>
    <w:p w:rsidR="00EC282C" w:rsidRDefault="00EC282C" w:rsidP="00EC282C">
      <w:pPr>
        <w:rPr>
          <w:color w:val="222222"/>
          <w:shd w:val="clear" w:color="auto" w:fill="FFFFFF"/>
        </w:rPr>
      </w:pPr>
    </w:p>
    <w:p w:rsidR="00EC282C" w:rsidRDefault="00EC282C" w:rsidP="00EC282C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Уважаемый Юрий Борисович и члены рабочей группы! </w:t>
      </w:r>
    </w:p>
    <w:p w:rsidR="00EC282C" w:rsidRDefault="00EC282C" w:rsidP="00EC282C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Прошу приложить к протоколу и стенограмме слушаний следующее заявление. </w:t>
      </w:r>
    </w:p>
    <w:p w:rsidR="00EC282C" w:rsidRDefault="00EC282C" w:rsidP="00EC282C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В ходе собрания 17.01. в мой адрес прозвучало много реплик и вопросов, но слова для ответной реплики предоставлено не было.</w:t>
      </w:r>
      <w:r w:rsidRPr="00263FDE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Я получила микрофон в конце собрания, но после 1 минуты моего выступления он был по ошибке выключен, запись прекращена. Таким образом, я не имела 3 минут на выступление в соответствии с регламентом, установленным для всех участников. У читателя стенограммы может сложиться ошибочное представление, что я не сочла нужным отвечать оппонентам. В связи с этим прошу приложить к протоколу и стенограмме реплику, которая не была озвучена для записи, хотя подготовлена</w:t>
      </w:r>
      <w:proofErr w:type="gramStart"/>
      <w:r>
        <w:rPr>
          <w:color w:val="222222"/>
          <w:shd w:val="clear" w:color="auto" w:fill="FFFFFF"/>
        </w:rPr>
        <w:t xml:space="preserve"> .</w:t>
      </w:r>
      <w:proofErr w:type="gramEnd"/>
      <w:r>
        <w:rPr>
          <w:color w:val="222222"/>
          <w:shd w:val="clear" w:color="auto" w:fill="FFFFFF"/>
        </w:rPr>
        <w:t xml:space="preserve"> В стенограмме сделать сноску на данный текст. </w:t>
      </w:r>
    </w:p>
    <w:p w:rsidR="00EC282C" w:rsidRPr="00263FDE" w:rsidRDefault="00EC282C" w:rsidP="00EC282C">
      <w:pPr>
        <w:pBdr>
          <w:left w:val="single" w:sz="4" w:space="4" w:color="auto"/>
        </w:pBd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"  </w:t>
      </w:r>
      <w:r w:rsidRPr="00263FDE">
        <w:rPr>
          <w:color w:val="222222"/>
          <w:shd w:val="clear" w:color="auto" w:fill="FFFFFF"/>
        </w:rPr>
        <w:t xml:space="preserve">В законе </w:t>
      </w:r>
      <w:proofErr w:type="gramStart"/>
      <w:r w:rsidRPr="00263FDE">
        <w:rPr>
          <w:color w:val="222222"/>
          <w:shd w:val="clear" w:color="auto" w:fill="FFFFFF"/>
        </w:rPr>
        <w:t>нет запрета депутату менять</w:t>
      </w:r>
      <w:proofErr w:type="gramEnd"/>
      <w:r w:rsidRPr="00263FDE">
        <w:rPr>
          <w:color w:val="222222"/>
          <w:shd w:val="clear" w:color="auto" w:fill="FFFFFF"/>
        </w:rPr>
        <w:t xml:space="preserve"> работу, нет обязанности депутату отказываться от оплаты труда на основном месте работы. А вы же по сути призываете к этому. </w:t>
      </w:r>
      <w:r>
        <w:rPr>
          <w:color w:val="222222"/>
          <w:shd w:val="clear" w:color="auto" w:fill="FFFFFF"/>
        </w:rPr>
        <w:t xml:space="preserve"> </w:t>
      </w:r>
    </w:p>
    <w:p w:rsidR="00EC282C" w:rsidRDefault="00EC282C" w:rsidP="00EC282C">
      <w:pPr>
        <w:pBdr>
          <w:left w:val="single" w:sz="4" w:space="4" w:color="auto"/>
        </w:pBdr>
        <w:rPr>
          <w:color w:val="222222"/>
          <w:shd w:val="clear" w:color="auto" w:fill="FFFFFF"/>
        </w:rPr>
      </w:pPr>
      <w:r w:rsidRPr="00263FDE">
        <w:rPr>
          <w:color w:val="222222"/>
          <w:shd w:val="clear" w:color="auto" w:fill="FFFFFF"/>
        </w:rPr>
        <w:t xml:space="preserve">Почему вас не смущает, что  </w:t>
      </w:r>
      <w:r>
        <w:rPr>
          <w:color w:val="222222"/>
          <w:shd w:val="clear" w:color="auto" w:fill="FFFFFF"/>
        </w:rPr>
        <w:t>п</w:t>
      </w:r>
      <w:r w:rsidRPr="00263FDE">
        <w:rPr>
          <w:color w:val="222222"/>
          <w:shd w:val="clear" w:color="auto" w:fill="FFFFFF"/>
        </w:rPr>
        <w:t xml:space="preserve">о всей Москве освобожденный председатель - такое </w:t>
      </w:r>
      <w:r>
        <w:rPr>
          <w:color w:val="222222"/>
          <w:shd w:val="clear" w:color="auto" w:fill="FFFFFF"/>
        </w:rPr>
        <w:t>же стандартное условие работы, к</w:t>
      </w:r>
      <w:r w:rsidRPr="00263FDE">
        <w:rPr>
          <w:color w:val="222222"/>
          <w:shd w:val="clear" w:color="auto" w:fill="FFFFFF"/>
        </w:rPr>
        <w:t xml:space="preserve">ак наличие зала для заседаний, бланка, печати и секретаря? Никто нигде не говорит, что функции 120 председателей </w:t>
      </w:r>
      <w:r>
        <w:rPr>
          <w:color w:val="222222"/>
          <w:shd w:val="clear" w:color="auto" w:fill="FFFFFF"/>
        </w:rPr>
        <w:t xml:space="preserve">Советов </w:t>
      </w:r>
      <w:r w:rsidRPr="00263FDE">
        <w:rPr>
          <w:color w:val="222222"/>
          <w:shd w:val="clear" w:color="auto" w:fill="FFFFFF"/>
        </w:rPr>
        <w:t>не определены. Ни</w:t>
      </w:r>
      <w:r>
        <w:rPr>
          <w:color w:val="222222"/>
          <w:shd w:val="clear" w:color="auto" w:fill="FFFFFF"/>
        </w:rPr>
        <w:t xml:space="preserve">кто не потребовал от Советов  </w:t>
      </w:r>
      <w:r w:rsidRPr="00263FDE">
        <w:rPr>
          <w:color w:val="222222"/>
          <w:shd w:val="clear" w:color="auto" w:fill="FFFFFF"/>
        </w:rPr>
        <w:t>сразу после избрания</w:t>
      </w:r>
      <w:r>
        <w:rPr>
          <w:color w:val="222222"/>
          <w:shd w:val="clear" w:color="auto" w:fill="FFFFFF"/>
        </w:rPr>
        <w:t xml:space="preserve">,  </w:t>
      </w:r>
      <w:r w:rsidRPr="00263FDE">
        <w:rPr>
          <w:color w:val="222222"/>
          <w:shd w:val="clear" w:color="auto" w:fill="FFFFFF"/>
        </w:rPr>
        <w:t>чтобы они отказались от освобожденного председателя. Никто ниг</w:t>
      </w:r>
      <w:r>
        <w:rPr>
          <w:color w:val="222222"/>
          <w:shd w:val="clear" w:color="auto" w:fill="FFFFFF"/>
        </w:rPr>
        <w:t xml:space="preserve">де не требует, чтобы избранный </w:t>
      </w:r>
      <w:r w:rsidRPr="00263FDE">
        <w:rPr>
          <w:color w:val="222222"/>
          <w:shd w:val="clear" w:color="auto" w:fill="FFFFFF"/>
        </w:rPr>
        <w:t>председател</w:t>
      </w:r>
      <w:r>
        <w:rPr>
          <w:color w:val="222222"/>
          <w:shd w:val="clear" w:color="auto" w:fill="FFFFFF"/>
        </w:rPr>
        <w:t xml:space="preserve">ь "поработал полгода бесплатно" в Совете,  оставив свое прежнее место работы. </w:t>
      </w:r>
      <w:r w:rsidRPr="00263FDE">
        <w:rPr>
          <w:color w:val="222222"/>
          <w:shd w:val="clear" w:color="auto" w:fill="FFFFFF"/>
        </w:rPr>
        <w:t xml:space="preserve"> Для всех очевидно, что округу нужен представитель в гос</w:t>
      </w:r>
      <w:r>
        <w:rPr>
          <w:color w:val="222222"/>
          <w:shd w:val="clear" w:color="auto" w:fill="FFFFFF"/>
        </w:rPr>
        <w:t>.</w:t>
      </w:r>
      <w:r w:rsidRPr="00263FDE">
        <w:rPr>
          <w:color w:val="222222"/>
          <w:shd w:val="clear" w:color="auto" w:fill="FFFFFF"/>
        </w:rPr>
        <w:t xml:space="preserve"> органах, а Сове</w:t>
      </w:r>
      <w:r>
        <w:rPr>
          <w:color w:val="222222"/>
          <w:shd w:val="clear" w:color="auto" w:fill="FFFFFF"/>
        </w:rPr>
        <w:t xml:space="preserve">ту нужен хотя бы один человек, </w:t>
      </w:r>
      <w:r w:rsidRPr="00263FDE">
        <w:rPr>
          <w:color w:val="222222"/>
          <w:shd w:val="clear" w:color="auto" w:fill="FFFFFF"/>
        </w:rPr>
        <w:t>который занимает</w:t>
      </w:r>
      <w:r>
        <w:rPr>
          <w:color w:val="222222"/>
          <w:shd w:val="clear" w:color="auto" w:fill="FFFFFF"/>
        </w:rPr>
        <w:t xml:space="preserve">ся районом все рабочее время. </w:t>
      </w:r>
    </w:p>
    <w:p w:rsidR="00EC282C" w:rsidRPr="00263FDE" w:rsidRDefault="00EC282C" w:rsidP="00EC282C">
      <w:pPr>
        <w:pBdr>
          <w:left w:val="single" w:sz="4" w:space="4" w:color="auto"/>
        </w:pBdr>
        <w:rPr>
          <w:color w:val="222222"/>
          <w:shd w:val="clear" w:color="auto" w:fill="FFFFFF"/>
        </w:rPr>
      </w:pPr>
      <w:r w:rsidRPr="00263FDE">
        <w:rPr>
          <w:color w:val="222222"/>
          <w:shd w:val="clear" w:color="auto" w:fill="FFFFFF"/>
        </w:rPr>
        <w:t>Зачем обставлять как некое "нововведение" простое действие по восстановлению нормальных, общепринятых для всей Москвы условий работы Совета? Зачем</w:t>
      </w:r>
      <w:r>
        <w:rPr>
          <w:color w:val="222222"/>
          <w:shd w:val="clear" w:color="auto" w:fill="FFFFFF"/>
        </w:rPr>
        <w:t xml:space="preserve"> </w:t>
      </w:r>
      <w:r w:rsidRPr="00263FDE">
        <w:rPr>
          <w:color w:val="222222"/>
          <w:shd w:val="clear" w:color="auto" w:fill="FFFFFF"/>
        </w:rPr>
        <w:t>призывать "отложить" это элементарное наведение порядка? Не потому ли, что стоит задача максимально затруднить нашу работу</w:t>
      </w:r>
      <w:proofErr w:type="gramStart"/>
      <w:r w:rsidRPr="00263FDE">
        <w:rPr>
          <w:color w:val="222222"/>
          <w:shd w:val="clear" w:color="auto" w:fill="FFFFFF"/>
        </w:rPr>
        <w:t xml:space="preserve"> ,</w:t>
      </w:r>
      <w:proofErr w:type="gramEnd"/>
      <w:r w:rsidRPr="00263FDE">
        <w:rPr>
          <w:color w:val="222222"/>
          <w:shd w:val="clear" w:color="auto" w:fill="FFFFFF"/>
        </w:rPr>
        <w:t xml:space="preserve"> чтобы потом сказать, что в Гагаринском народ неправильно проголосовал на выборах? Из этой затеи ничего не выйдет.  У наших депутатов крепкие связи с избирателями и мы знаем, чего они от нас ждут. </w:t>
      </w:r>
    </w:p>
    <w:p w:rsidR="00EC282C" w:rsidRDefault="00EC282C" w:rsidP="00EC282C">
      <w:pPr>
        <w:pBdr>
          <w:left w:val="single" w:sz="4" w:space="4" w:color="auto"/>
        </w:pBdr>
        <w:rPr>
          <w:color w:val="222222"/>
          <w:shd w:val="clear" w:color="auto" w:fill="FFFFFF"/>
        </w:rPr>
      </w:pPr>
      <w:r w:rsidRPr="00263FDE">
        <w:rPr>
          <w:color w:val="222222"/>
          <w:shd w:val="clear" w:color="auto" w:fill="FFFFFF"/>
        </w:rPr>
        <w:t xml:space="preserve">Не комментирую клевету, которая тут прозвучала. Подобные усилия только подтверждают, что мы все делаем правильно. </w:t>
      </w:r>
      <w:r>
        <w:rPr>
          <w:color w:val="222222"/>
          <w:shd w:val="clear" w:color="auto" w:fill="FFFFFF"/>
        </w:rPr>
        <w:t xml:space="preserve"> </w:t>
      </w:r>
      <w:r w:rsidRPr="00263FDE">
        <w:rPr>
          <w:color w:val="222222"/>
          <w:shd w:val="clear" w:color="auto" w:fill="FFFFFF"/>
        </w:rPr>
        <w:t>Но хочу напомнить, что клевета является уголовно наказуемым деянием. И возможность привлечения распространителей клеветы к ответственности имеется.</w:t>
      </w:r>
      <w:r>
        <w:rPr>
          <w:color w:val="222222"/>
          <w:shd w:val="clear" w:color="auto" w:fill="FFFFFF"/>
        </w:rPr>
        <w:t>"</w:t>
      </w:r>
    </w:p>
    <w:p w:rsidR="00EC282C" w:rsidRDefault="00EC282C" w:rsidP="00EC282C">
      <w:pPr>
        <w:rPr>
          <w:color w:val="222222"/>
          <w:shd w:val="clear" w:color="auto" w:fill="FFFFFF"/>
        </w:rPr>
      </w:pPr>
    </w:p>
    <w:p w:rsidR="00EC282C" w:rsidRDefault="00EC282C" w:rsidP="00EC282C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С уважением, </w:t>
      </w:r>
    </w:p>
    <w:p w:rsidR="00EC282C" w:rsidRPr="00263FDE" w:rsidRDefault="00EC282C" w:rsidP="00EC282C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Русакова Е.Л. </w:t>
      </w:r>
    </w:p>
    <w:p w:rsidR="00EC282C" w:rsidRDefault="00EC282C" w:rsidP="00EC282C">
      <w:r>
        <w:t xml:space="preserve">22.01.17 </w:t>
      </w:r>
    </w:p>
    <w:p w:rsidR="00EC282C" w:rsidRDefault="00EC282C" w:rsidP="006917F6">
      <w:pPr>
        <w:pStyle w:val="a3"/>
        <w:shd w:val="clear" w:color="auto" w:fill="FFFFFF"/>
        <w:spacing w:before="0" w:beforeAutospacing="0" w:after="0" w:afterAutospacing="0" w:line="216" w:lineRule="auto"/>
        <w:ind w:firstLine="851"/>
        <w:jc w:val="both"/>
      </w:pPr>
    </w:p>
    <w:sectPr w:rsidR="00EC282C" w:rsidSect="00F706F7">
      <w:pgSz w:w="11906" w:h="16838"/>
      <w:pgMar w:top="993" w:right="70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58D"/>
    <w:rsid w:val="00161970"/>
    <w:rsid w:val="00175A2A"/>
    <w:rsid w:val="001B49A7"/>
    <w:rsid w:val="003C296F"/>
    <w:rsid w:val="003C407E"/>
    <w:rsid w:val="003D23F3"/>
    <w:rsid w:val="005E6F70"/>
    <w:rsid w:val="006020A8"/>
    <w:rsid w:val="006917F6"/>
    <w:rsid w:val="00984A53"/>
    <w:rsid w:val="009F5524"/>
    <w:rsid w:val="00B1358D"/>
    <w:rsid w:val="00B23284"/>
    <w:rsid w:val="00B95FE7"/>
    <w:rsid w:val="00BF18D2"/>
    <w:rsid w:val="00C56253"/>
    <w:rsid w:val="00E54105"/>
    <w:rsid w:val="00EC282C"/>
    <w:rsid w:val="00EF7BCD"/>
    <w:rsid w:val="00F3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8D"/>
    <w:pPr>
      <w:spacing w:after="0" w:line="240" w:lineRule="auto"/>
      <w:ind w:firstLine="70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284"/>
    <w:pPr>
      <w:keepNext/>
      <w:tabs>
        <w:tab w:val="left" w:pos="2340"/>
      </w:tabs>
      <w:ind w:left="2124" w:hanging="2124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58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232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6917F6"/>
  </w:style>
  <w:style w:type="character" w:styleId="a4">
    <w:name w:val="Hyperlink"/>
    <w:uiPriority w:val="99"/>
    <w:unhideWhenUsed/>
    <w:rsid w:val="006917F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garinsko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медея</cp:lastModifiedBy>
  <cp:revision>2</cp:revision>
  <dcterms:created xsi:type="dcterms:W3CDTF">2018-01-26T16:39:00Z</dcterms:created>
  <dcterms:modified xsi:type="dcterms:W3CDTF">2018-01-26T16:39:00Z</dcterms:modified>
</cp:coreProperties>
</file>